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9295F" w14:textId="02EFC74A" w:rsidR="005A7206" w:rsidRPr="005A7206" w:rsidRDefault="005A7206" w:rsidP="005A7206">
      <w:pPr>
        <w:pStyle w:val="Header"/>
        <w:jc w:val="right"/>
        <w:rPr>
          <w:rFonts w:ascii="Garamond" w:hAnsi="Garamond"/>
          <w:sz w:val="22"/>
          <w:szCs w:val="22"/>
        </w:rPr>
      </w:pPr>
      <w:bookmarkStart w:id="0" w:name="_Toc465583665"/>
      <w:bookmarkStart w:id="1" w:name="_Toc471714947"/>
      <w:r w:rsidRPr="005A7206">
        <w:rPr>
          <w:rFonts w:ascii="Garamond" w:hAnsi="Garamond"/>
          <w:sz w:val="22"/>
          <w:szCs w:val="22"/>
        </w:rPr>
        <w:t xml:space="preserve">(adós </w:t>
      </w:r>
      <w:r w:rsidR="00F26912">
        <w:rPr>
          <w:rFonts w:ascii="Garamond" w:hAnsi="Garamond"/>
          <w:sz w:val="22"/>
          <w:szCs w:val="22"/>
        </w:rPr>
        <w:t xml:space="preserve">bank </w:t>
      </w:r>
      <w:r w:rsidRPr="005A7206">
        <w:rPr>
          <w:rFonts w:ascii="Garamond" w:hAnsi="Garamond"/>
          <w:sz w:val="22"/>
          <w:szCs w:val="22"/>
        </w:rPr>
        <w:t>nyilatkozata bankközi vevőhitelkeret (és</w:t>
      </w:r>
      <w:r w:rsidR="00244BF9">
        <w:rPr>
          <w:rFonts w:ascii="Garamond" w:hAnsi="Garamond"/>
          <w:sz w:val="22"/>
          <w:szCs w:val="22"/>
        </w:rPr>
        <w:t xml:space="preserve"> </w:t>
      </w:r>
      <w:r w:rsidRPr="005A7206">
        <w:rPr>
          <w:rFonts w:ascii="Garamond" w:hAnsi="Garamond"/>
          <w:sz w:val="22"/>
          <w:szCs w:val="22"/>
        </w:rPr>
        <w:t>”VHK” módozatú biztosítás) esetében)</w:t>
      </w:r>
    </w:p>
    <w:p w14:paraId="24F27262" w14:textId="3022EA20" w:rsidR="00C8006A" w:rsidRPr="005A7206" w:rsidRDefault="00C8006A">
      <w:pPr>
        <w:jc w:val="right"/>
        <w:rPr>
          <w:rFonts w:ascii="Garamond" w:hAnsi="Garamond"/>
          <w:sz w:val="22"/>
          <w:szCs w:val="22"/>
        </w:rPr>
      </w:pPr>
    </w:p>
    <w:p w14:paraId="6914F1CD" w14:textId="77777777" w:rsidR="005A7206" w:rsidRPr="005A7206" w:rsidRDefault="005A7206" w:rsidP="005A7206">
      <w:pPr>
        <w:pStyle w:val="Heading1"/>
        <w:jc w:val="center"/>
        <w:rPr>
          <w:rFonts w:ascii="Garamond" w:hAnsi="Garamond"/>
          <w:caps/>
          <w:sz w:val="22"/>
          <w:szCs w:val="22"/>
          <w:lang w:val="en-GB"/>
        </w:rPr>
      </w:pPr>
      <w:r w:rsidRPr="005A7206">
        <w:rPr>
          <w:rFonts w:ascii="Garamond" w:hAnsi="Garamond"/>
          <w:caps/>
          <w:sz w:val="22"/>
          <w:szCs w:val="22"/>
          <w:lang w:val="en-GB"/>
        </w:rPr>
        <w:t>anti-corruption Declaration</w:t>
      </w:r>
    </w:p>
    <w:p w14:paraId="638D45D3" w14:textId="2BB8C521" w:rsidR="005A7206" w:rsidRPr="005A7206" w:rsidRDefault="005A7206" w:rsidP="005A7206">
      <w:pPr>
        <w:pStyle w:val="BodyText"/>
        <w:spacing w:line="240" w:lineRule="auto"/>
        <w:ind w:right="0"/>
        <w:jc w:val="center"/>
        <w:rPr>
          <w:rFonts w:ascii="Garamond" w:hAnsi="Garamond"/>
          <w:i/>
          <w:szCs w:val="22"/>
          <w:lang w:val="en-GB"/>
        </w:rPr>
      </w:pPr>
      <w:r w:rsidRPr="005A7206">
        <w:rPr>
          <w:rFonts w:ascii="Garamond" w:hAnsi="Garamond"/>
          <w:i/>
          <w:smallCaps/>
          <w:szCs w:val="22"/>
          <w:lang w:val="en-GB"/>
        </w:rPr>
        <w:t>(</w:t>
      </w:r>
      <w:proofErr w:type="gramStart"/>
      <w:r w:rsidRPr="005A7206">
        <w:rPr>
          <w:rFonts w:ascii="Garamond" w:hAnsi="Garamond"/>
          <w:i/>
          <w:szCs w:val="22"/>
          <w:lang w:val="en-GB"/>
        </w:rPr>
        <w:t>to</w:t>
      </w:r>
      <w:proofErr w:type="gramEnd"/>
      <w:r w:rsidRPr="005A7206">
        <w:rPr>
          <w:rFonts w:ascii="Garamond" w:hAnsi="Garamond"/>
          <w:i/>
          <w:szCs w:val="22"/>
          <w:lang w:val="en-GB"/>
        </w:rPr>
        <w:t xml:space="preserve"> be</w:t>
      </w:r>
      <w:r w:rsidRPr="005A7206">
        <w:rPr>
          <w:rFonts w:ascii="Garamond" w:hAnsi="Garamond"/>
          <w:i/>
          <w:smallCaps/>
          <w:szCs w:val="22"/>
          <w:lang w:val="en-GB"/>
        </w:rPr>
        <w:t xml:space="preserve"> </w:t>
      </w:r>
      <w:r w:rsidRPr="005A7206">
        <w:rPr>
          <w:rFonts w:ascii="Garamond" w:hAnsi="Garamond"/>
          <w:i/>
          <w:szCs w:val="22"/>
          <w:lang w:val="en-GB"/>
        </w:rPr>
        <w:t xml:space="preserve">completed by the </w:t>
      </w:r>
      <w:r>
        <w:rPr>
          <w:rFonts w:ascii="Garamond" w:hAnsi="Garamond"/>
          <w:i/>
          <w:szCs w:val="22"/>
          <w:lang w:val="en-GB"/>
        </w:rPr>
        <w:t xml:space="preserve">borrower </w:t>
      </w:r>
      <w:r w:rsidRPr="005A7206">
        <w:rPr>
          <w:rFonts w:ascii="Garamond" w:hAnsi="Garamond"/>
          <w:i/>
          <w:szCs w:val="22"/>
          <w:lang w:val="en-GB"/>
        </w:rPr>
        <w:t xml:space="preserve">in case </w:t>
      </w:r>
      <w:r w:rsidRPr="008D1852">
        <w:rPr>
          <w:rFonts w:ascii="Garamond" w:hAnsi="Garamond"/>
          <w:i/>
          <w:szCs w:val="22"/>
          <w:lang w:val="en-GB"/>
        </w:rPr>
        <w:t>of interbank buyer credit line)</w:t>
      </w:r>
    </w:p>
    <w:p w14:paraId="3DBC8F43" w14:textId="77777777" w:rsidR="005A7206" w:rsidRPr="005A7206" w:rsidRDefault="005A7206" w:rsidP="005A7206">
      <w:pPr>
        <w:pStyle w:val="BodyText"/>
        <w:spacing w:line="240" w:lineRule="auto"/>
        <w:ind w:right="0"/>
        <w:rPr>
          <w:rFonts w:ascii="Garamond" w:hAnsi="Garamond"/>
          <w:szCs w:val="22"/>
          <w:lang w:val="en-GB"/>
        </w:rPr>
      </w:pPr>
    </w:p>
    <w:p w14:paraId="5B55245D" w14:textId="77777777" w:rsidR="00C8006A" w:rsidRPr="005A7206" w:rsidRDefault="00C8006A">
      <w:pPr>
        <w:pStyle w:val="BodyText"/>
        <w:spacing w:line="240" w:lineRule="auto"/>
        <w:ind w:right="0"/>
        <w:jc w:val="left"/>
        <w:rPr>
          <w:rFonts w:ascii="Garamond" w:hAnsi="Garamond"/>
          <w:szCs w:val="22"/>
          <w:lang w:val="en-GB"/>
        </w:rPr>
      </w:pPr>
    </w:p>
    <w:p w14:paraId="6C60E9E9" w14:textId="77777777" w:rsidR="00C8006A" w:rsidRPr="005A7206" w:rsidRDefault="00C8006A">
      <w:pPr>
        <w:pStyle w:val="BodyText"/>
        <w:spacing w:line="240" w:lineRule="auto"/>
        <w:ind w:right="0"/>
        <w:jc w:val="left"/>
        <w:rPr>
          <w:rFonts w:ascii="Garamond" w:hAnsi="Garamond"/>
          <w:szCs w:val="22"/>
          <w:lang w:val="en-GB"/>
        </w:rPr>
      </w:pPr>
      <w:r w:rsidRPr="005A7206">
        <w:rPr>
          <w:rFonts w:ascii="Garamond" w:hAnsi="Garamond"/>
          <w:szCs w:val="22"/>
          <w:lang w:val="en-GB"/>
        </w:rPr>
        <w:t>Date: ____________________</w:t>
      </w:r>
    </w:p>
    <w:p w14:paraId="5CFA7F96" w14:textId="77777777" w:rsidR="00C8006A" w:rsidRPr="005A7206" w:rsidRDefault="00C8006A">
      <w:pPr>
        <w:pStyle w:val="BodyText"/>
        <w:spacing w:line="240" w:lineRule="auto"/>
        <w:ind w:right="0"/>
        <w:rPr>
          <w:rFonts w:ascii="Garamond" w:hAnsi="Garamond"/>
          <w:szCs w:val="22"/>
          <w:lang w:val="en-GB"/>
        </w:rPr>
      </w:pPr>
    </w:p>
    <w:p w14:paraId="16DE559F" w14:textId="4A40E59B" w:rsidR="005A7206" w:rsidRPr="005A7206" w:rsidRDefault="005A7206" w:rsidP="005A7206">
      <w:pPr>
        <w:pStyle w:val="BodyText"/>
        <w:spacing w:line="240" w:lineRule="auto"/>
        <w:ind w:right="0"/>
        <w:rPr>
          <w:rFonts w:ascii="Garamond" w:hAnsi="Garamond"/>
          <w:szCs w:val="22"/>
          <w:lang w:val="en-GB"/>
        </w:rPr>
      </w:pPr>
      <w:r w:rsidRPr="005A7206">
        <w:rPr>
          <w:rFonts w:ascii="Garamond" w:hAnsi="Garamond"/>
          <w:szCs w:val="22"/>
          <w:lang w:val="en-GB"/>
        </w:rPr>
        <w:t xml:space="preserve">Present declaration is issued in accordance with </w:t>
      </w:r>
      <w:bookmarkStart w:id="2" w:name="_GoBack"/>
      <w:bookmarkEnd w:id="2"/>
      <w:r w:rsidRPr="005A7206">
        <w:rPr>
          <w:rFonts w:ascii="Garamond" w:hAnsi="Garamond"/>
          <w:szCs w:val="22"/>
          <w:lang w:val="en-GB"/>
        </w:rPr>
        <w:t xml:space="preserve">the provisions of the </w:t>
      </w:r>
      <w:r w:rsidRPr="005A7206">
        <w:rPr>
          <w:rFonts w:ascii="Garamond" w:hAnsi="Garamond"/>
          <w:i/>
          <w:szCs w:val="22"/>
          <w:lang w:val="en-GB"/>
        </w:rPr>
        <w:t>Recommendation of the OECD Council on Bribery and Officially Supported Export Credits</w:t>
      </w:r>
      <w:r w:rsidRPr="005A7206">
        <w:rPr>
          <w:rFonts w:ascii="Garamond" w:hAnsi="Garamond"/>
          <w:szCs w:val="22"/>
          <w:lang w:val="en-GB"/>
        </w:rPr>
        <w:t xml:space="preserve"> (referred to as: “</w:t>
      </w:r>
      <w:r w:rsidRPr="005A7206">
        <w:rPr>
          <w:rFonts w:ascii="Garamond" w:hAnsi="Garamond"/>
          <w:b/>
          <w:szCs w:val="22"/>
          <w:lang w:val="en-GB"/>
        </w:rPr>
        <w:t>Recommendation</w:t>
      </w:r>
      <w:r w:rsidRPr="005A7206">
        <w:rPr>
          <w:rFonts w:ascii="Garamond" w:hAnsi="Garamond"/>
          <w:szCs w:val="22"/>
          <w:lang w:val="en-GB"/>
        </w:rPr>
        <w:t xml:space="preserve">”) in connection with the </w:t>
      </w:r>
      <w:r w:rsidR="00CA1BB2">
        <w:rPr>
          <w:rFonts w:ascii="Garamond" w:hAnsi="Garamond"/>
          <w:szCs w:val="22"/>
          <w:lang w:val="en-GB"/>
        </w:rPr>
        <w:t xml:space="preserve">interbank </w:t>
      </w:r>
      <w:r w:rsidRPr="005A7206">
        <w:rPr>
          <w:rFonts w:ascii="Garamond" w:hAnsi="Garamond"/>
          <w:szCs w:val="22"/>
          <w:lang w:val="en-GB"/>
        </w:rPr>
        <w:t xml:space="preserve">buyer credit </w:t>
      </w:r>
      <w:r w:rsidR="00CA1BB2">
        <w:rPr>
          <w:rFonts w:ascii="Garamond" w:hAnsi="Garamond"/>
          <w:szCs w:val="22"/>
          <w:lang w:val="en-GB"/>
        </w:rPr>
        <w:t>line</w:t>
      </w:r>
      <w:r w:rsidR="00F26912">
        <w:rPr>
          <w:rFonts w:ascii="Garamond" w:hAnsi="Garamond"/>
          <w:szCs w:val="22"/>
          <w:lang w:val="en-GB"/>
        </w:rPr>
        <w:t xml:space="preserve"> </w:t>
      </w:r>
      <w:r w:rsidRPr="005A7206">
        <w:rPr>
          <w:rFonts w:ascii="Garamond" w:hAnsi="Garamond"/>
          <w:szCs w:val="22"/>
          <w:lang w:val="en-GB"/>
        </w:rPr>
        <w:t xml:space="preserve">to be provided by Hungarian Export-Import Bank Private Limited Company (registered seat: 1065 Budapest, Nagymező utca 46-48., company registration </w:t>
      </w:r>
      <w:proofErr w:type="spellStart"/>
      <w:r w:rsidRPr="005A7206">
        <w:rPr>
          <w:rFonts w:ascii="Garamond" w:hAnsi="Garamond"/>
          <w:szCs w:val="22"/>
          <w:lang w:val="en-GB"/>
        </w:rPr>
        <w:t>Nr</w:t>
      </w:r>
      <w:proofErr w:type="spellEnd"/>
      <w:r w:rsidRPr="005A7206">
        <w:rPr>
          <w:rFonts w:ascii="Garamond" w:hAnsi="Garamond"/>
          <w:szCs w:val="22"/>
          <w:lang w:val="en-GB"/>
        </w:rPr>
        <w:t>..: 01-10-042594, referred to as: „</w:t>
      </w:r>
      <w:proofErr w:type="spellStart"/>
      <w:r w:rsidRPr="005A7206">
        <w:rPr>
          <w:rFonts w:ascii="Garamond" w:hAnsi="Garamond"/>
          <w:b/>
          <w:szCs w:val="22"/>
          <w:lang w:val="en-GB"/>
        </w:rPr>
        <w:t>Eximbank</w:t>
      </w:r>
      <w:proofErr w:type="spellEnd"/>
      <w:r w:rsidRPr="005A7206">
        <w:rPr>
          <w:rFonts w:ascii="Garamond" w:hAnsi="Garamond"/>
          <w:szCs w:val="22"/>
          <w:lang w:val="en-GB"/>
        </w:rPr>
        <w:t>”).</w:t>
      </w:r>
    </w:p>
    <w:p w14:paraId="68FFB0B8" w14:textId="77777777" w:rsidR="00C8006A" w:rsidRPr="005A7206" w:rsidRDefault="00C8006A">
      <w:pPr>
        <w:pStyle w:val="BodyText"/>
        <w:spacing w:line="240" w:lineRule="auto"/>
        <w:ind w:right="0"/>
        <w:rPr>
          <w:rFonts w:ascii="Garamond" w:hAnsi="Garamond"/>
          <w:szCs w:val="22"/>
          <w:lang w:val="en-GB"/>
        </w:rPr>
      </w:pPr>
    </w:p>
    <w:p w14:paraId="68471912" w14:textId="77777777" w:rsidR="005A7206" w:rsidRPr="00FC4A24" w:rsidRDefault="005A7206" w:rsidP="005A7206">
      <w:pPr>
        <w:pStyle w:val="BodyText"/>
        <w:numPr>
          <w:ilvl w:val="0"/>
          <w:numId w:val="6"/>
        </w:numPr>
        <w:spacing w:line="240" w:lineRule="auto"/>
        <w:ind w:left="284" w:right="0" w:hanging="284"/>
        <w:rPr>
          <w:rFonts w:ascii="Garamond" w:hAnsi="Garamond"/>
          <w:szCs w:val="22"/>
          <w:lang w:val="en-GB"/>
        </w:rPr>
      </w:pPr>
      <w:r w:rsidRPr="00FC4A24">
        <w:rPr>
          <w:rFonts w:ascii="Garamond" w:hAnsi="Garamond"/>
          <w:szCs w:val="22"/>
          <w:lang w:val="en-GB"/>
        </w:rPr>
        <w:t xml:space="preserve">Undersigned, </w:t>
      </w:r>
      <w:bookmarkStart w:id="3" w:name="OLE_LINK65"/>
      <w:r w:rsidRPr="00FC4A24">
        <w:rPr>
          <w:rFonts w:ascii="Garamond" w:hAnsi="Garamond"/>
          <w:szCs w:val="22"/>
          <w:lang w:val="en-GB"/>
        </w:rPr>
        <w:t xml:space="preserve">_____________________ (registered seat: _________________________, registry </w:t>
      </w:r>
      <w:proofErr w:type="spellStart"/>
      <w:r w:rsidRPr="00FC4A24">
        <w:rPr>
          <w:rFonts w:ascii="Garamond" w:hAnsi="Garamond"/>
          <w:szCs w:val="22"/>
          <w:lang w:val="en-GB"/>
        </w:rPr>
        <w:t>Nr</w:t>
      </w:r>
      <w:proofErr w:type="spellEnd"/>
      <w:r w:rsidRPr="00FC4A24">
        <w:rPr>
          <w:rFonts w:ascii="Garamond" w:hAnsi="Garamond"/>
          <w:szCs w:val="22"/>
          <w:lang w:val="en-GB"/>
        </w:rPr>
        <w:t>.: __________________, referred to as: “</w:t>
      </w:r>
      <w:r>
        <w:rPr>
          <w:rFonts w:ascii="Garamond" w:hAnsi="Garamond"/>
          <w:b/>
          <w:szCs w:val="22"/>
          <w:lang w:val="en-GB"/>
        </w:rPr>
        <w:t>Company</w:t>
      </w:r>
      <w:r w:rsidRPr="00FC4A24">
        <w:rPr>
          <w:rFonts w:ascii="Garamond" w:hAnsi="Garamond"/>
          <w:szCs w:val="22"/>
          <w:lang w:val="en-GB"/>
        </w:rPr>
        <w:t xml:space="preserve">”) </w:t>
      </w:r>
      <w:bookmarkEnd w:id="3"/>
      <w:r w:rsidRPr="00FC4A24">
        <w:rPr>
          <w:rFonts w:ascii="Garamond" w:hAnsi="Garamond"/>
          <w:szCs w:val="22"/>
          <w:lang w:val="en-GB"/>
        </w:rPr>
        <w:t xml:space="preserve">we hereby declare that neither our </w:t>
      </w:r>
      <w:r>
        <w:rPr>
          <w:rFonts w:ascii="Garamond" w:hAnsi="Garamond"/>
          <w:szCs w:val="22"/>
          <w:lang w:val="en-GB"/>
        </w:rPr>
        <w:t>C</w:t>
      </w:r>
      <w:r w:rsidRPr="00FC4A24">
        <w:rPr>
          <w:rFonts w:ascii="Garamond" w:hAnsi="Garamond"/>
          <w:szCs w:val="22"/>
          <w:lang w:val="en-GB"/>
        </w:rPr>
        <w:t xml:space="preserve">ompany nor anyone, including employee, executive officer, any member entitled to representation, chief executive, member of the supervisory board, their proxy, or anybody acting on behalf of our </w:t>
      </w:r>
      <w:r>
        <w:rPr>
          <w:rFonts w:ascii="Garamond" w:hAnsi="Garamond"/>
          <w:szCs w:val="22"/>
          <w:lang w:val="en-GB"/>
        </w:rPr>
        <w:t>C</w:t>
      </w:r>
      <w:r w:rsidRPr="00FC4A24">
        <w:rPr>
          <w:rFonts w:ascii="Garamond" w:hAnsi="Garamond"/>
          <w:szCs w:val="22"/>
          <w:lang w:val="en-GB"/>
        </w:rPr>
        <w:t xml:space="preserve">ompany </w:t>
      </w:r>
    </w:p>
    <w:p w14:paraId="0A99C75F" w14:textId="77777777" w:rsidR="005A7206" w:rsidRPr="00FC4A24" w:rsidRDefault="005A7206" w:rsidP="005A7206">
      <w:pPr>
        <w:pStyle w:val="BodyText"/>
        <w:numPr>
          <w:ilvl w:val="0"/>
          <w:numId w:val="8"/>
        </w:numPr>
        <w:tabs>
          <w:tab w:val="left" w:pos="851"/>
        </w:tabs>
        <w:spacing w:line="240" w:lineRule="auto"/>
        <w:ind w:right="0" w:hanging="153"/>
        <w:rPr>
          <w:rFonts w:ascii="Garamond" w:hAnsi="Garamond"/>
          <w:szCs w:val="22"/>
          <w:lang w:val="en-GB"/>
        </w:rPr>
      </w:pPr>
      <w:r w:rsidRPr="00FC4A24">
        <w:rPr>
          <w:rFonts w:ascii="Garamond" w:hAnsi="Garamond"/>
          <w:szCs w:val="22"/>
          <w:lang w:val="en-GB"/>
        </w:rPr>
        <w:t xml:space="preserve">has engaged </w:t>
      </w:r>
      <w:r w:rsidRPr="00A3158B">
        <w:rPr>
          <w:rFonts w:ascii="Garamond" w:hAnsi="Garamond"/>
          <w:szCs w:val="22"/>
          <w:lang w:val="en-GB"/>
        </w:rPr>
        <w:t xml:space="preserve">or will engage </w:t>
      </w:r>
      <w:r>
        <w:rPr>
          <w:rFonts w:ascii="Garamond" w:hAnsi="Garamond"/>
          <w:szCs w:val="22"/>
          <w:lang w:val="en-GB"/>
        </w:rPr>
        <w:t xml:space="preserve">in </w:t>
      </w:r>
      <w:r w:rsidRPr="00FC4A24">
        <w:rPr>
          <w:rFonts w:ascii="Garamond" w:hAnsi="Garamond"/>
          <w:szCs w:val="22"/>
          <w:lang w:val="en-GB"/>
        </w:rPr>
        <w:t>any corrupt activity</w:t>
      </w:r>
      <w:r w:rsidRPr="00FC4A24">
        <w:rPr>
          <w:rStyle w:val="FootnoteReference"/>
          <w:rFonts w:ascii="Garamond" w:hAnsi="Garamond"/>
          <w:szCs w:val="22"/>
          <w:lang w:val="en-GB"/>
        </w:rPr>
        <w:footnoteReference w:id="1"/>
      </w:r>
      <w:r w:rsidRPr="00FC4A24">
        <w:rPr>
          <w:rFonts w:ascii="Garamond" w:hAnsi="Garamond"/>
          <w:szCs w:val="22"/>
          <w:lang w:val="en-GB"/>
        </w:rPr>
        <w:t xml:space="preserve">, </w:t>
      </w:r>
    </w:p>
    <w:p w14:paraId="48824D58" w14:textId="77777777" w:rsidR="005A7206" w:rsidRPr="00FC4A24" w:rsidRDefault="005A7206" w:rsidP="005A7206">
      <w:pPr>
        <w:pStyle w:val="BodyText"/>
        <w:numPr>
          <w:ilvl w:val="0"/>
          <w:numId w:val="8"/>
        </w:numPr>
        <w:spacing w:line="240" w:lineRule="auto"/>
        <w:ind w:left="851" w:right="0" w:hanging="284"/>
        <w:rPr>
          <w:rFonts w:ascii="Garamond" w:hAnsi="Garamond"/>
          <w:szCs w:val="22"/>
          <w:lang w:val="en-GB"/>
        </w:rPr>
      </w:pPr>
      <w:r w:rsidRPr="00FC4A24">
        <w:rPr>
          <w:rFonts w:ascii="Garamond" w:hAnsi="Garamond"/>
          <w:szCs w:val="22"/>
          <w:lang w:val="en-GB"/>
        </w:rPr>
        <w:t xml:space="preserve">is currently under charge in any court or to the best of our knowledge is formally under investigation by public prosecutors for violation of laws against bribery of any country, </w:t>
      </w:r>
    </w:p>
    <w:p w14:paraId="49DE0DE6" w14:textId="393C2A7C" w:rsidR="005A7206" w:rsidRPr="00FC4A24" w:rsidRDefault="005A7206" w:rsidP="005A7206">
      <w:pPr>
        <w:pStyle w:val="BodyText"/>
        <w:numPr>
          <w:ilvl w:val="0"/>
          <w:numId w:val="8"/>
        </w:numPr>
        <w:spacing w:line="240" w:lineRule="auto"/>
        <w:ind w:left="851" w:right="0" w:hanging="284"/>
        <w:rPr>
          <w:rFonts w:ascii="Garamond" w:hAnsi="Garamond"/>
          <w:szCs w:val="22"/>
          <w:lang w:val="en-GB"/>
        </w:rPr>
      </w:pPr>
      <w:r w:rsidRPr="00FC4A24">
        <w:rPr>
          <w:rFonts w:ascii="Garamond" w:hAnsi="Garamond"/>
          <w:szCs w:val="22"/>
          <w:lang w:val="en-GB"/>
        </w:rPr>
        <w:t xml:space="preserve">has been convicted in any court for violation of laws against bribery of any country, been subject to equivalent measures or been found as part of a publicly available arbitral award to have engaged </w:t>
      </w:r>
      <w:r>
        <w:rPr>
          <w:rFonts w:ascii="Garamond" w:hAnsi="Garamond"/>
          <w:szCs w:val="22"/>
          <w:lang w:val="en-GB"/>
        </w:rPr>
        <w:t>i</w:t>
      </w:r>
      <w:r w:rsidRPr="00FC4A24">
        <w:rPr>
          <w:rFonts w:ascii="Garamond" w:hAnsi="Garamond"/>
          <w:szCs w:val="22"/>
          <w:lang w:val="en-GB"/>
        </w:rPr>
        <w:t xml:space="preserve">n bribery within a five-year period preceding the </w:t>
      </w:r>
      <w:r>
        <w:rPr>
          <w:rFonts w:ascii="Garamond" w:hAnsi="Garamond"/>
          <w:szCs w:val="22"/>
          <w:lang w:val="en-GB"/>
        </w:rPr>
        <w:t xml:space="preserve">Company’s </w:t>
      </w:r>
      <w:r w:rsidRPr="00FC4A24">
        <w:rPr>
          <w:rFonts w:ascii="Garamond" w:hAnsi="Garamond"/>
          <w:szCs w:val="22"/>
          <w:lang w:val="en-GB"/>
        </w:rPr>
        <w:t xml:space="preserve">application to </w:t>
      </w:r>
      <w:r w:rsidRPr="00CA1BB2">
        <w:rPr>
          <w:rFonts w:ascii="Garamond" w:hAnsi="Garamond"/>
          <w:szCs w:val="22"/>
          <w:lang w:val="en-GB"/>
        </w:rPr>
        <w:t>the interbank</w:t>
      </w:r>
      <w:r>
        <w:rPr>
          <w:rFonts w:ascii="Garamond" w:hAnsi="Garamond"/>
          <w:szCs w:val="22"/>
          <w:lang w:val="en-GB"/>
        </w:rPr>
        <w:t xml:space="preserve"> buyer credit line</w:t>
      </w:r>
      <w:r w:rsidR="003C1828">
        <w:rPr>
          <w:rFonts w:ascii="Garamond" w:hAnsi="Garamond"/>
          <w:szCs w:val="22"/>
          <w:lang w:val="en-GB"/>
        </w:rPr>
        <w:t xml:space="preserve"> </w:t>
      </w:r>
      <w:r w:rsidRPr="00FC4A24">
        <w:rPr>
          <w:rFonts w:ascii="Garamond" w:hAnsi="Garamond"/>
          <w:szCs w:val="22"/>
          <w:lang w:val="en-GB"/>
        </w:rPr>
        <w:t xml:space="preserve">to be provided by </w:t>
      </w:r>
      <w:proofErr w:type="spellStart"/>
      <w:r w:rsidRPr="006B4E10">
        <w:rPr>
          <w:rFonts w:ascii="Garamond" w:hAnsi="Garamond"/>
          <w:lang w:val="en-GB"/>
        </w:rPr>
        <w:t>Eximbank</w:t>
      </w:r>
      <w:proofErr w:type="spellEnd"/>
    </w:p>
    <w:p w14:paraId="66C7FDBB" w14:textId="77777777" w:rsidR="005A7206" w:rsidRPr="00FC4A24" w:rsidRDefault="005A7206" w:rsidP="005A7206">
      <w:pPr>
        <w:pStyle w:val="BodyText"/>
        <w:spacing w:line="240" w:lineRule="auto"/>
        <w:ind w:right="0" w:firstLine="284"/>
        <w:rPr>
          <w:rFonts w:ascii="Garamond" w:hAnsi="Garamond"/>
          <w:szCs w:val="22"/>
          <w:lang w:val="en-GB"/>
        </w:rPr>
      </w:pPr>
      <w:proofErr w:type="gramStart"/>
      <w:r w:rsidRPr="00FC4A24">
        <w:rPr>
          <w:rFonts w:ascii="Garamond" w:hAnsi="Garamond"/>
          <w:szCs w:val="22"/>
          <w:lang w:val="en-GB"/>
        </w:rPr>
        <w:t>in</w:t>
      </w:r>
      <w:proofErr w:type="gramEnd"/>
      <w:r w:rsidRPr="00FC4A24">
        <w:rPr>
          <w:rFonts w:ascii="Garamond" w:hAnsi="Garamond"/>
          <w:szCs w:val="22"/>
          <w:lang w:val="en-GB"/>
        </w:rPr>
        <w:t xml:space="preserve"> connection with </w:t>
      </w:r>
    </w:p>
    <w:p w14:paraId="26705FA8" w14:textId="1A0E81F6" w:rsidR="005A7206" w:rsidRPr="00FC4A24" w:rsidRDefault="005A7206" w:rsidP="005A7206">
      <w:pPr>
        <w:pStyle w:val="BodyText"/>
        <w:numPr>
          <w:ilvl w:val="0"/>
          <w:numId w:val="7"/>
        </w:numPr>
        <w:spacing w:line="240" w:lineRule="auto"/>
        <w:ind w:left="851" w:right="0" w:hanging="142"/>
        <w:rPr>
          <w:rFonts w:ascii="Garamond" w:hAnsi="Garamond"/>
          <w:szCs w:val="22"/>
          <w:lang w:val="en-GB"/>
        </w:rPr>
      </w:pPr>
      <w:r w:rsidRPr="00FC4A24">
        <w:rPr>
          <w:rFonts w:ascii="Garamond" w:hAnsi="Garamond"/>
          <w:szCs w:val="22"/>
          <w:lang w:val="en-GB"/>
        </w:rPr>
        <w:t xml:space="preserve">the </w:t>
      </w:r>
      <w:r w:rsidR="007F5B66" w:rsidRPr="00CA1BB2">
        <w:rPr>
          <w:rFonts w:ascii="Garamond" w:hAnsi="Garamond"/>
          <w:szCs w:val="22"/>
          <w:lang w:val="en-GB"/>
        </w:rPr>
        <w:t>interb</w:t>
      </w:r>
      <w:r w:rsidR="007F5B66">
        <w:rPr>
          <w:rFonts w:ascii="Garamond" w:hAnsi="Garamond"/>
          <w:szCs w:val="22"/>
          <w:lang w:val="en-GB"/>
        </w:rPr>
        <w:t>ank buyer credit line</w:t>
      </w:r>
      <w:r w:rsidR="00F26912">
        <w:rPr>
          <w:rFonts w:ascii="Garamond" w:hAnsi="Garamond"/>
          <w:szCs w:val="22"/>
          <w:lang w:val="en-GB"/>
        </w:rPr>
        <w:t xml:space="preserve"> </w:t>
      </w:r>
      <w:r w:rsidRPr="00FC4A24">
        <w:rPr>
          <w:rFonts w:ascii="Garamond" w:hAnsi="Garamond"/>
          <w:szCs w:val="22"/>
          <w:lang w:val="en-GB"/>
        </w:rPr>
        <w:t>agreement to be concluded</w:t>
      </w:r>
      <w:r w:rsidRPr="00FC4A24">
        <w:rPr>
          <w:rFonts w:ascii="Garamond" w:hAnsi="Garamond"/>
          <w:b/>
          <w:szCs w:val="22"/>
          <w:lang w:val="en-GB"/>
        </w:rPr>
        <w:t xml:space="preserve"> </w:t>
      </w:r>
      <w:r w:rsidRPr="00FC4A24">
        <w:rPr>
          <w:rFonts w:ascii="Garamond" w:hAnsi="Garamond"/>
          <w:szCs w:val="22"/>
          <w:lang w:val="en-GB"/>
        </w:rPr>
        <w:t xml:space="preserve">between </w:t>
      </w:r>
      <w:proofErr w:type="spellStart"/>
      <w:r w:rsidRPr="00FC4A24">
        <w:rPr>
          <w:rFonts w:ascii="Garamond" w:hAnsi="Garamond"/>
          <w:szCs w:val="22"/>
          <w:lang w:val="en-GB"/>
        </w:rPr>
        <w:t>Eximbank</w:t>
      </w:r>
      <w:proofErr w:type="spellEnd"/>
      <w:r w:rsidRPr="00FC4A24">
        <w:rPr>
          <w:rFonts w:ascii="Garamond" w:hAnsi="Garamond"/>
          <w:szCs w:val="22"/>
          <w:lang w:val="en-GB"/>
        </w:rPr>
        <w:t xml:space="preserve"> and </w:t>
      </w:r>
      <w:r>
        <w:rPr>
          <w:rFonts w:ascii="Garamond" w:hAnsi="Garamond"/>
          <w:szCs w:val="22"/>
          <w:lang w:val="en-GB"/>
        </w:rPr>
        <w:t>our Company</w:t>
      </w:r>
      <w:r w:rsidRPr="00FC4A24">
        <w:rPr>
          <w:rFonts w:ascii="Garamond" w:hAnsi="Garamond"/>
          <w:szCs w:val="22"/>
          <w:lang w:val="en-GB"/>
        </w:rPr>
        <w:t xml:space="preserve"> in order to finance the Export Contract (referred to as: “</w:t>
      </w:r>
      <w:r w:rsidRPr="00FC4A24">
        <w:rPr>
          <w:rFonts w:ascii="Garamond" w:hAnsi="Garamond"/>
          <w:b/>
          <w:szCs w:val="22"/>
          <w:lang w:val="en-GB"/>
        </w:rPr>
        <w:t>Agreement</w:t>
      </w:r>
      <w:r w:rsidRPr="00FC4A24">
        <w:rPr>
          <w:rFonts w:ascii="Garamond" w:hAnsi="Garamond"/>
          <w:szCs w:val="22"/>
          <w:lang w:val="en-GB"/>
        </w:rPr>
        <w:t>”) and</w:t>
      </w:r>
    </w:p>
    <w:p w14:paraId="4012654E" w14:textId="77777777" w:rsidR="005A7206" w:rsidRPr="00FC4A24" w:rsidRDefault="005A7206" w:rsidP="005A7206">
      <w:pPr>
        <w:pStyle w:val="BodyText"/>
        <w:numPr>
          <w:ilvl w:val="0"/>
          <w:numId w:val="7"/>
        </w:numPr>
        <w:spacing w:line="240" w:lineRule="auto"/>
        <w:ind w:left="851" w:right="0" w:hanging="142"/>
        <w:rPr>
          <w:rFonts w:ascii="Garamond" w:hAnsi="Garamond"/>
          <w:szCs w:val="22"/>
          <w:lang w:val="en-GB"/>
        </w:rPr>
      </w:pPr>
      <w:proofErr w:type="gramStart"/>
      <w:r w:rsidRPr="00FC4A24">
        <w:rPr>
          <w:rFonts w:ascii="Garamond" w:hAnsi="Garamond"/>
          <w:szCs w:val="22"/>
          <w:lang w:val="en-GB"/>
        </w:rPr>
        <w:t>the</w:t>
      </w:r>
      <w:proofErr w:type="gramEnd"/>
      <w:r w:rsidRPr="00FC4A24">
        <w:rPr>
          <w:rFonts w:ascii="Garamond" w:hAnsi="Garamond"/>
          <w:szCs w:val="22"/>
          <w:lang w:val="en-GB"/>
        </w:rPr>
        <w:t xml:space="preserve"> credit insurance contract to be concluded</w:t>
      </w:r>
      <w:r w:rsidRPr="00FC4A24">
        <w:rPr>
          <w:rFonts w:ascii="Garamond" w:hAnsi="Garamond"/>
          <w:b/>
          <w:szCs w:val="22"/>
          <w:lang w:val="en-GB"/>
        </w:rPr>
        <w:t xml:space="preserve"> </w:t>
      </w:r>
      <w:r w:rsidRPr="00FC4A24">
        <w:rPr>
          <w:rFonts w:ascii="Garamond" w:hAnsi="Garamond"/>
          <w:szCs w:val="22"/>
          <w:lang w:val="en-GB"/>
        </w:rPr>
        <w:t xml:space="preserve">between the Hungarian Export Credit Insurance Private Limited Company (registered seat: 1065 Budapest, Nagymező utca 46-48., company registry </w:t>
      </w:r>
      <w:proofErr w:type="spellStart"/>
      <w:r w:rsidRPr="00FC4A24">
        <w:rPr>
          <w:rFonts w:ascii="Garamond" w:hAnsi="Garamond"/>
          <w:szCs w:val="22"/>
          <w:lang w:val="en-GB"/>
        </w:rPr>
        <w:t>Nr</w:t>
      </w:r>
      <w:proofErr w:type="spellEnd"/>
      <w:r w:rsidRPr="00FC4A24">
        <w:rPr>
          <w:rFonts w:ascii="Garamond" w:hAnsi="Garamond"/>
          <w:szCs w:val="22"/>
          <w:lang w:val="en-GB"/>
        </w:rPr>
        <w:t xml:space="preserve">.: </w:t>
      </w:r>
      <w:r>
        <w:rPr>
          <w:rFonts w:ascii="Garamond" w:hAnsi="Garamond"/>
          <w:szCs w:val="22"/>
          <w:lang w:val="en-GB"/>
        </w:rPr>
        <w:t>01-10-042595</w:t>
      </w:r>
      <w:r w:rsidRPr="00FC4A24">
        <w:rPr>
          <w:rFonts w:ascii="Garamond" w:hAnsi="Garamond"/>
          <w:szCs w:val="22"/>
          <w:lang w:val="en-GB"/>
        </w:rPr>
        <w:t xml:space="preserve">, </w:t>
      </w:r>
      <w:r w:rsidRPr="005469AC">
        <w:rPr>
          <w:rFonts w:ascii="Garamond" w:hAnsi="Garamond"/>
          <w:szCs w:val="22"/>
          <w:lang w:val="en-GB"/>
        </w:rPr>
        <w:t>referred to as</w:t>
      </w:r>
      <w:r w:rsidRPr="00FC4A24" w:rsidDel="005469AC">
        <w:rPr>
          <w:rFonts w:ascii="Garamond" w:hAnsi="Garamond"/>
          <w:szCs w:val="22"/>
          <w:lang w:val="en-GB"/>
        </w:rPr>
        <w:t xml:space="preserve"> </w:t>
      </w:r>
      <w:r w:rsidRPr="00FC4A24">
        <w:rPr>
          <w:rFonts w:ascii="Garamond" w:hAnsi="Garamond"/>
          <w:szCs w:val="22"/>
          <w:lang w:val="en-GB"/>
        </w:rPr>
        <w:t xml:space="preserve">: </w:t>
      </w:r>
      <w:r w:rsidRPr="00E7714A">
        <w:rPr>
          <w:rFonts w:ascii="Garamond" w:hAnsi="Garamond"/>
          <w:b/>
          <w:lang w:val="en-GB"/>
        </w:rPr>
        <w:t>“</w:t>
      </w:r>
      <w:r w:rsidRPr="00FC4A24">
        <w:rPr>
          <w:rFonts w:ascii="Garamond" w:hAnsi="Garamond"/>
          <w:b/>
          <w:szCs w:val="22"/>
          <w:lang w:val="en-GB"/>
        </w:rPr>
        <w:t>MEHIB</w:t>
      </w:r>
      <w:r w:rsidRPr="00E7714A">
        <w:rPr>
          <w:rFonts w:ascii="Garamond" w:hAnsi="Garamond"/>
          <w:lang w:val="en-GB"/>
        </w:rPr>
        <w:t>”</w:t>
      </w:r>
      <w:r w:rsidRPr="00FC4A24">
        <w:rPr>
          <w:rFonts w:ascii="Garamond" w:hAnsi="Garamond"/>
          <w:szCs w:val="22"/>
          <w:lang w:val="en-GB"/>
        </w:rPr>
        <w:t xml:space="preserve">) and </w:t>
      </w:r>
      <w:proofErr w:type="spellStart"/>
      <w:r w:rsidRPr="00FC4A24">
        <w:rPr>
          <w:rFonts w:ascii="Garamond" w:hAnsi="Garamond"/>
          <w:szCs w:val="22"/>
          <w:lang w:val="en-GB"/>
        </w:rPr>
        <w:t>Eximbank</w:t>
      </w:r>
      <w:proofErr w:type="spellEnd"/>
      <w:r w:rsidRPr="00FC4A24">
        <w:rPr>
          <w:rFonts w:ascii="Garamond" w:hAnsi="Garamond"/>
          <w:szCs w:val="22"/>
          <w:lang w:val="en-GB"/>
        </w:rPr>
        <w:t xml:space="preserve"> to insure the claims arising from the Agreement (</w:t>
      </w:r>
      <w:r w:rsidRPr="005469AC">
        <w:rPr>
          <w:rFonts w:ascii="Garamond" w:hAnsi="Garamond"/>
          <w:szCs w:val="22"/>
          <w:lang w:val="en-GB"/>
        </w:rPr>
        <w:t>referred to as</w:t>
      </w:r>
      <w:r w:rsidRPr="00FC4A24">
        <w:rPr>
          <w:rFonts w:ascii="Garamond" w:hAnsi="Garamond"/>
          <w:szCs w:val="22"/>
          <w:lang w:val="en-GB"/>
        </w:rPr>
        <w:t>: “</w:t>
      </w:r>
      <w:r w:rsidRPr="00FC4A24">
        <w:rPr>
          <w:rFonts w:ascii="Garamond" w:hAnsi="Garamond"/>
          <w:b/>
          <w:szCs w:val="22"/>
          <w:lang w:val="en-GB"/>
        </w:rPr>
        <w:t>Insurance Contract</w:t>
      </w:r>
      <w:r w:rsidRPr="00FC4A24">
        <w:rPr>
          <w:rFonts w:ascii="Garamond" w:hAnsi="Garamond"/>
          <w:szCs w:val="22"/>
          <w:lang w:val="en-GB"/>
        </w:rPr>
        <w:t>”).</w:t>
      </w:r>
    </w:p>
    <w:p w14:paraId="5041E8B3" w14:textId="5F988C0C" w:rsidR="00C8006A" w:rsidRDefault="00C8006A">
      <w:pPr>
        <w:pStyle w:val="BodyText"/>
        <w:spacing w:line="240" w:lineRule="auto"/>
        <w:ind w:right="0"/>
        <w:rPr>
          <w:rFonts w:ascii="Garamond" w:hAnsi="Garamond"/>
          <w:szCs w:val="22"/>
          <w:lang w:val="en-GB"/>
        </w:rPr>
      </w:pPr>
    </w:p>
    <w:p w14:paraId="42CFDACA" w14:textId="75954E53" w:rsidR="007F5B66" w:rsidRPr="00FC4A24" w:rsidRDefault="007F5B66" w:rsidP="007F5B66">
      <w:pPr>
        <w:pStyle w:val="BodyText"/>
        <w:spacing w:line="240" w:lineRule="auto"/>
        <w:ind w:left="284" w:right="0" w:hanging="284"/>
        <w:rPr>
          <w:rFonts w:ascii="Garamond" w:hAnsi="Garamond"/>
          <w:szCs w:val="22"/>
          <w:lang w:val="en-GB"/>
        </w:rPr>
      </w:pPr>
      <w:r w:rsidRPr="00FC4A24">
        <w:rPr>
          <w:rFonts w:ascii="Garamond" w:hAnsi="Garamond"/>
          <w:szCs w:val="22"/>
          <w:lang w:val="en-GB"/>
        </w:rPr>
        <w:t xml:space="preserve">2. </w:t>
      </w:r>
      <w:r>
        <w:rPr>
          <w:rFonts w:ascii="Garamond" w:hAnsi="Garamond"/>
          <w:szCs w:val="22"/>
          <w:lang w:val="en-GB"/>
        </w:rPr>
        <w:tab/>
      </w:r>
      <w:r w:rsidRPr="00FC4A24">
        <w:rPr>
          <w:rFonts w:ascii="Garamond" w:hAnsi="Garamond"/>
          <w:szCs w:val="22"/>
          <w:lang w:val="en-GB"/>
        </w:rPr>
        <w:t xml:space="preserve">We declare that </w:t>
      </w:r>
      <w:r w:rsidR="00F26912">
        <w:rPr>
          <w:rFonts w:ascii="Garamond" w:hAnsi="Garamond"/>
          <w:szCs w:val="22"/>
          <w:lang w:val="en-GB"/>
        </w:rPr>
        <w:t xml:space="preserve">we </w:t>
      </w:r>
      <w:r w:rsidR="00F26912" w:rsidRPr="00F23D81">
        <w:rPr>
          <w:rFonts w:ascii="Garamond" w:hAnsi="Garamond"/>
          <w:szCs w:val="22"/>
          <w:highlight w:val="yellow"/>
          <w:lang w:val="en-GB"/>
        </w:rPr>
        <w:t>have</w:t>
      </w:r>
      <w:r w:rsidR="003C1828" w:rsidRPr="00F23D81">
        <w:rPr>
          <w:rFonts w:ascii="Garamond" w:hAnsi="Garamond"/>
          <w:szCs w:val="22"/>
          <w:highlight w:val="yellow"/>
          <w:lang w:val="en-GB"/>
        </w:rPr>
        <w:t>/have not</w:t>
      </w:r>
      <w:r w:rsidR="003C1828">
        <w:rPr>
          <w:rStyle w:val="FootnoteReference"/>
          <w:rFonts w:ascii="Garamond" w:hAnsi="Garamond"/>
          <w:szCs w:val="22"/>
          <w:highlight w:val="yellow"/>
          <w:lang w:val="en-GB"/>
        </w:rPr>
        <w:footnoteReference w:id="2"/>
      </w:r>
      <w:r w:rsidR="00F26912">
        <w:rPr>
          <w:rFonts w:ascii="Garamond" w:hAnsi="Garamond"/>
          <w:szCs w:val="22"/>
          <w:lang w:val="en-GB"/>
        </w:rPr>
        <w:t xml:space="preserve"> engaged an Agent in connection with the </w:t>
      </w:r>
      <w:r w:rsidRPr="00CA1BB2">
        <w:rPr>
          <w:rFonts w:ascii="Garamond" w:hAnsi="Garamond"/>
          <w:szCs w:val="22"/>
          <w:lang w:val="en-GB"/>
        </w:rPr>
        <w:t>Agreement</w:t>
      </w:r>
      <w:r w:rsidR="003C1828">
        <w:rPr>
          <w:rFonts w:ascii="Garamond" w:hAnsi="Garamond"/>
          <w:szCs w:val="22"/>
          <w:lang w:val="en-GB"/>
        </w:rPr>
        <w:t>.</w:t>
      </w:r>
      <w:r w:rsidRPr="00CA1BB2">
        <w:rPr>
          <w:rFonts w:ascii="Garamond" w:hAnsi="Garamond"/>
          <w:szCs w:val="22"/>
          <w:lang w:val="en-GB"/>
        </w:rPr>
        <w:t xml:space="preserve"> </w:t>
      </w:r>
      <w:r w:rsidRPr="00FC4A24">
        <w:rPr>
          <w:rFonts w:ascii="Garamond" w:hAnsi="Garamond"/>
          <w:szCs w:val="22"/>
          <w:lang w:val="en-GB"/>
        </w:rPr>
        <w:t xml:space="preserve">(Agent means </w:t>
      </w:r>
      <w:r>
        <w:rPr>
          <w:rFonts w:ascii="Garamond" w:hAnsi="Garamond"/>
          <w:szCs w:val="22"/>
          <w:lang w:val="en-GB"/>
        </w:rPr>
        <w:t xml:space="preserve">any </w:t>
      </w:r>
      <w:r w:rsidRPr="00FC4A24">
        <w:rPr>
          <w:rFonts w:ascii="Garamond" w:hAnsi="Garamond"/>
          <w:szCs w:val="22"/>
          <w:lang w:val="en-GB"/>
        </w:rPr>
        <w:t xml:space="preserve">natural or legal person acting on behalf of </w:t>
      </w:r>
      <w:r>
        <w:rPr>
          <w:rFonts w:ascii="Garamond" w:hAnsi="Garamond"/>
          <w:szCs w:val="22"/>
          <w:lang w:val="en-GB"/>
        </w:rPr>
        <w:t>our Company</w:t>
      </w:r>
      <w:r w:rsidRPr="00FC4A24">
        <w:rPr>
          <w:rFonts w:ascii="Garamond" w:hAnsi="Garamond"/>
          <w:szCs w:val="22"/>
          <w:lang w:val="en-GB"/>
        </w:rPr>
        <w:t xml:space="preserve">, referred to </w:t>
      </w:r>
      <w:proofErr w:type="gramStart"/>
      <w:r w:rsidRPr="00FC4A24">
        <w:rPr>
          <w:rFonts w:ascii="Garamond" w:hAnsi="Garamond"/>
          <w:szCs w:val="22"/>
          <w:lang w:val="en-GB"/>
        </w:rPr>
        <w:t>as:</w:t>
      </w:r>
      <w:proofErr w:type="gramEnd"/>
      <w:r w:rsidRPr="00FC4A24">
        <w:rPr>
          <w:rFonts w:ascii="Garamond" w:hAnsi="Garamond"/>
          <w:szCs w:val="22"/>
          <w:lang w:val="en-GB"/>
        </w:rPr>
        <w:t xml:space="preserve"> “</w:t>
      </w:r>
      <w:r w:rsidRPr="00FC4A24">
        <w:rPr>
          <w:rFonts w:ascii="Garamond" w:hAnsi="Garamond"/>
          <w:b/>
          <w:szCs w:val="22"/>
          <w:lang w:val="en-GB"/>
        </w:rPr>
        <w:t>Agent</w:t>
      </w:r>
      <w:r w:rsidRPr="00FC4A24">
        <w:rPr>
          <w:rFonts w:ascii="Garamond" w:hAnsi="Garamond"/>
          <w:szCs w:val="22"/>
          <w:lang w:val="en-GB"/>
        </w:rPr>
        <w:t>”)</w:t>
      </w:r>
      <w:r>
        <w:rPr>
          <w:rFonts w:ascii="Garamond" w:hAnsi="Garamond"/>
          <w:szCs w:val="22"/>
          <w:lang w:val="en-GB"/>
        </w:rPr>
        <w:t>.</w:t>
      </w:r>
    </w:p>
    <w:p w14:paraId="3B0942D6" w14:textId="77777777" w:rsidR="007F5B66" w:rsidRPr="00FC4A24" w:rsidRDefault="007F5B66" w:rsidP="007F5B66">
      <w:pPr>
        <w:pStyle w:val="BodyText"/>
        <w:spacing w:line="240" w:lineRule="auto"/>
        <w:ind w:left="284" w:right="0" w:hanging="284"/>
        <w:rPr>
          <w:rFonts w:ascii="Garamond" w:hAnsi="Garamond"/>
          <w:szCs w:val="22"/>
          <w:lang w:val="en-GB"/>
        </w:rPr>
      </w:pPr>
    </w:p>
    <w:p w14:paraId="6D55E235" w14:textId="6465E052" w:rsidR="007F5B66" w:rsidRPr="00FC4A24" w:rsidRDefault="007F5B66" w:rsidP="007F5B66">
      <w:pPr>
        <w:pStyle w:val="BodyText"/>
        <w:spacing w:line="240" w:lineRule="auto"/>
        <w:ind w:left="284" w:right="0"/>
        <w:rPr>
          <w:rFonts w:ascii="Garamond" w:hAnsi="Garamond"/>
          <w:szCs w:val="22"/>
          <w:lang w:val="en-GB"/>
        </w:rPr>
      </w:pPr>
      <w:r w:rsidRPr="00CA1BB2">
        <w:rPr>
          <w:rFonts w:ascii="Garamond" w:hAnsi="Garamond"/>
          <w:szCs w:val="22"/>
          <w:lang w:val="en-GB"/>
        </w:rPr>
        <w:t xml:space="preserve">If </w:t>
      </w:r>
      <w:r w:rsidR="003C1828">
        <w:rPr>
          <w:rFonts w:ascii="Garamond" w:hAnsi="Garamond"/>
          <w:szCs w:val="22"/>
          <w:lang w:val="en-GB"/>
        </w:rPr>
        <w:t xml:space="preserve">an Agent has </w:t>
      </w:r>
      <w:proofErr w:type="gramStart"/>
      <w:r w:rsidR="003C1828">
        <w:rPr>
          <w:rFonts w:ascii="Garamond" w:hAnsi="Garamond"/>
          <w:szCs w:val="22"/>
          <w:lang w:val="en-GB"/>
        </w:rPr>
        <w:t>been engaged</w:t>
      </w:r>
      <w:proofErr w:type="gramEnd"/>
      <w:r w:rsidRPr="00FC4A24">
        <w:rPr>
          <w:rFonts w:ascii="Garamond" w:hAnsi="Garamond"/>
          <w:szCs w:val="22"/>
          <w:lang w:val="en-GB"/>
        </w:rPr>
        <w:t>:</w:t>
      </w:r>
    </w:p>
    <w:p w14:paraId="12D3FCA0" w14:textId="77777777" w:rsidR="007F5B66" w:rsidRPr="00FC4A24" w:rsidRDefault="007F5B66" w:rsidP="007F5B66">
      <w:pPr>
        <w:pStyle w:val="BodyText"/>
        <w:widowControl w:val="0"/>
        <w:spacing w:line="240" w:lineRule="auto"/>
        <w:ind w:left="568" w:right="0" w:hanging="284"/>
        <w:rPr>
          <w:rFonts w:ascii="Garamond" w:hAnsi="Garamond"/>
          <w:szCs w:val="22"/>
          <w:lang w:val="en-GB"/>
        </w:rPr>
      </w:pPr>
      <w:r w:rsidRPr="00FC4A24">
        <w:rPr>
          <w:rFonts w:ascii="Garamond" w:hAnsi="Garamond"/>
          <w:szCs w:val="22"/>
          <w:lang w:val="en-GB"/>
        </w:rPr>
        <w:t xml:space="preserve">The (company) name </w:t>
      </w:r>
      <w:r>
        <w:rPr>
          <w:rFonts w:ascii="Garamond" w:hAnsi="Garamond"/>
          <w:szCs w:val="22"/>
          <w:lang w:val="en-GB"/>
        </w:rPr>
        <w:t xml:space="preserve">and seat </w:t>
      </w:r>
      <w:r w:rsidRPr="00FC4A24">
        <w:rPr>
          <w:rFonts w:ascii="Garamond" w:hAnsi="Garamond"/>
          <w:szCs w:val="22"/>
          <w:lang w:val="en-GB"/>
        </w:rPr>
        <w:t>of the Agent</w:t>
      </w:r>
      <w:proofErr w:type="gramStart"/>
      <w:r w:rsidRPr="00FC4A24">
        <w:rPr>
          <w:rFonts w:ascii="Garamond" w:hAnsi="Garamond"/>
          <w:szCs w:val="22"/>
          <w:lang w:val="en-GB"/>
        </w:rPr>
        <w:t>:_</w:t>
      </w:r>
      <w:proofErr w:type="gramEnd"/>
      <w:r w:rsidRPr="00FC4A24">
        <w:rPr>
          <w:rFonts w:ascii="Garamond" w:hAnsi="Garamond"/>
          <w:szCs w:val="22"/>
          <w:lang w:val="en-GB"/>
        </w:rPr>
        <w:t xml:space="preserve">______________________ </w:t>
      </w:r>
    </w:p>
    <w:p w14:paraId="698F32DB" w14:textId="77777777" w:rsidR="007F5B66" w:rsidRPr="00FC4A24" w:rsidRDefault="007F5B66" w:rsidP="007F5B66">
      <w:pPr>
        <w:pStyle w:val="BodyText"/>
        <w:widowControl w:val="0"/>
        <w:spacing w:line="240" w:lineRule="auto"/>
        <w:ind w:left="568" w:right="0" w:hanging="284"/>
        <w:rPr>
          <w:rFonts w:ascii="Garamond" w:hAnsi="Garamond"/>
          <w:szCs w:val="22"/>
          <w:lang w:val="en-GB"/>
        </w:rPr>
      </w:pPr>
      <w:r w:rsidRPr="00FC4A24">
        <w:rPr>
          <w:rFonts w:ascii="Garamond" w:hAnsi="Garamond"/>
          <w:szCs w:val="22"/>
          <w:lang w:val="en-GB"/>
        </w:rPr>
        <w:t>The amount of the Agent's commission (fees):</w:t>
      </w:r>
      <w:r w:rsidRPr="00E7714A">
        <w:t xml:space="preserve"> </w:t>
      </w:r>
      <w:r w:rsidRPr="00FC4A24">
        <w:rPr>
          <w:rFonts w:ascii="Garamond" w:hAnsi="Garamond"/>
          <w:szCs w:val="22"/>
          <w:lang w:val="en-GB"/>
        </w:rPr>
        <w:t>_______________________</w:t>
      </w:r>
    </w:p>
    <w:p w14:paraId="359EE642" w14:textId="77777777" w:rsidR="007F5B66" w:rsidRPr="00FC4A24" w:rsidRDefault="007F5B66" w:rsidP="007F5B66">
      <w:pPr>
        <w:pStyle w:val="BodyText"/>
        <w:widowControl w:val="0"/>
        <w:spacing w:line="240" w:lineRule="auto"/>
        <w:ind w:left="568" w:right="0" w:hanging="284"/>
        <w:rPr>
          <w:rFonts w:ascii="Garamond" w:hAnsi="Garamond"/>
          <w:szCs w:val="22"/>
          <w:lang w:val="en-GB"/>
        </w:rPr>
      </w:pPr>
      <w:r w:rsidRPr="00FC4A24">
        <w:rPr>
          <w:rFonts w:ascii="Garamond" w:hAnsi="Garamond"/>
          <w:szCs w:val="22"/>
          <w:lang w:val="en-GB"/>
        </w:rPr>
        <w:t xml:space="preserve">The purpose of the Agent’s commission (fees): </w:t>
      </w:r>
      <w:r w:rsidRPr="006473AA">
        <w:rPr>
          <w:rFonts w:ascii="Garamond" w:hAnsi="Garamond"/>
          <w:szCs w:val="22"/>
          <w:lang w:val="en-GB"/>
        </w:rPr>
        <w:t>_______________________</w:t>
      </w:r>
    </w:p>
    <w:p w14:paraId="2BF43EA1" w14:textId="77777777" w:rsidR="007F5B66" w:rsidRPr="00FC4A24" w:rsidRDefault="007F5B66" w:rsidP="007F5B66">
      <w:pPr>
        <w:pStyle w:val="BodyText"/>
        <w:widowControl w:val="0"/>
        <w:spacing w:line="240" w:lineRule="auto"/>
        <w:ind w:left="284" w:right="0"/>
        <w:rPr>
          <w:rFonts w:ascii="Garamond" w:hAnsi="Garamond"/>
          <w:szCs w:val="22"/>
          <w:lang w:val="en-GB"/>
        </w:rPr>
      </w:pPr>
      <w:r w:rsidRPr="00FC4A24">
        <w:rPr>
          <w:rFonts w:ascii="Garamond" w:hAnsi="Garamond"/>
          <w:szCs w:val="22"/>
          <w:lang w:val="en-GB"/>
        </w:rPr>
        <w:t xml:space="preserve">The country or jurisdiction in which the commission (fees) have been paid or </w:t>
      </w:r>
      <w:proofErr w:type="gramStart"/>
      <w:r w:rsidRPr="00FC4A24">
        <w:rPr>
          <w:rFonts w:ascii="Garamond" w:hAnsi="Garamond"/>
          <w:szCs w:val="22"/>
          <w:lang w:val="en-GB"/>
        </w:rPr>
        <w:t>agreed to be paid</w:t>
      </w:r>
      <w:proofErr w:type="gramEnd"/>
      <w:r w:rsidRPr="00FC4A24">
        <w:rPr>
          <w:rFonts w:ascii="Garamond" w:hAnsi="Garamond"/>
          <w:szCs w:val="22"/>
          <w:lang w:val="en-GB"/>
        </w:rPr>
        <w:t xml:space="preserve">: </w:t>
      </w:r>
      <w:r w:rsidRPr="006473AA">
        <w:rPr>
          <w:rFonts w:ascii="Garamond" w:hAnsi="Garamond"/>
          <w:szCs w:val="22"/>
          <w:lang w:val="en-GB"/>
        </w:rPr>
        <w:t>_______________________</w:t>
      </w:r>
    </w:p>
    <w:p w14:paraId="5413795C" w14:textId="736CE8F7" w:rsidR="007F5B66" w:rsidRPr="00FC4A24" w:rsidRDefault="007F5B66" w:rsidP="007F5B66">
      <w:pPr>
        <w:pStyle w:val="BodyText"/>
        <w:spacing w:line="240" w:lineRule="auto"/>
        <w:ind w:left="284" w:right="0"/>
        <w:rPr>
          <w:rFonts w:ascii="Garamond" w:hAnsi="Garamond"/>
          <w:szCs w:val="22"/>
          <w:lang w:val="en-GB"/>
        </w:rPr>
      </w:pPr>
      <w:r w:rsidRPr="00FC4A24">
        <w:rPr>
          <w:rFonts w:ascii="Garamond" w:hAnsi="Garamond"/>
          <w:szCs w:val="22"/>
          <w:lang w:val="en-GB"/>
        </w:rPr>
        <w:t xml:space="preserve">We declare that any commission (fees) paid or </w:t>
      </w:r>
      <w:proofErr w:type="gramStart"/>
      <w:r w:rsidRPr="00FC4A24">
        <w:rPr>
          <w:rFonts w:ascii="Garamond" w:hAnsi="Garamond"/>
          <w:szCs w:val="22"/>
          <w:lang w:val="en-GB"/>
        </w:rPr>
        <w:t>agreed to be paid</w:t>
      </w:r>
      <w:proofErr w:type="gramEnd"/>
      <w:r w:rsidRPr="00FC4A24">
        <w:rPr>
          <w:rFonts w:ascii="Garamond" w:hAnsi="Garamond"/>
          <w:szCs w:val="22"/>
          <w:lang w:val="en-GB"/>
        </w:rPr>
        <w:t xml:space="preserve"> to an Agent in connection with </w:t>
      </w:r>
      <w:r w:rsidRPr="00542517">
        <w:rPr>
          <w:rFonts w:ascii="Garamond" w:hAnsi="Garamond"/>
          <w:szCs w:val="22"/>
          <w:lang w:val="en-GB"/>
        </w:rPr>
        <w:t>the Agreement is</w:t>
      </w:r>
      <w:r w:rsidRPr="00FC4A24">
        <w:rPr>
          <w:rFonts w:ascii="Garamond" w:hAnsi="Garamond"/>
          <w:szCs w:val="22"/>
          <w:lang w:val="en-GB"/>
        </w:rPr>
        <w:t xml:space="preserve"> or will be for legitimate services only</w:t>
      </w:r>
      <w:r w:rsidR="004D3C19">
        <w:rPr>
          <w:rFonts w:ascii="Garamond" w:hAnsi="Garamond"/>
          <w:szCs w:val="22"/>
          <w:lang w:val="en-GB"/>
        </w:rPr>
        <w:t xml:space="preserve">. </w:t>
      </w:r>
      <w:r w:rsidR="004D3C19" w:rsidRPr="004D3C19">
        <w:rPr>
          <w:rFonts w:ascii="Garamond" w:hAnsi="Garamond"/>
          <w:szCs w:val="22"/>
          <w:lang w:val="en-GB"/>
        </w:rPr>
        <w:t xml:space="preserve">We </w:t>
      </w:r>
      <w:r w:rsidR="004D3C19">
        <w:rPr>
          <w:rFonts w:ascii="Garamond" w:hAnsi="Garamond"/>
          <w:szCs w:val="22"/>
          <w:lang w:val="en-GB"/>
        </w:rPr>
        <w:t xml:space="preserve">furthermore </w:t>
      </w:r>
      <w:r w:rsidR="004D3C19" w:rsidRPr="004D3C19">
        <w:rPr>
          <w:rFonts w:ascii="Garamond" w:hAnsi="Garamond"/>
          <w:szCs w:val="22"/>
          <w:lang w:val="en-GB"/>
        </w:rPr>
        <w:t>declare</w:t>
      </w:r>
      <w:r w:rsidR="004D3C19">
        <w:rPr>
          <w:rFonts w:ascii="Garamond" w:hAnsi="Garamond"/>
          <w:szCs w:val="22"/>
          <w:lang w:val="en-GB"/>
        </w:rPr>
        <w:t xml:space="preserve"> that </w:t>
      </w:r>
      <w:r w:rsidR="004D3C19" w:rsidRPr="004D3C19">
        <w:rPr>
          <w:rFonts w:ascii="Garamond" w:hAnsi="Garamond"/>
          <w:szCs w:val="22"/>
          <w:lang w:val="en-GB"/>
        </w:rPr>
        <w:t xml:space="preserve">the extent, </w:t>
      </w:r>
      <w:r w:rsidR="004D3C19" w:rsidRPr="004D3C19">
        <w:rPr>
          <w:rFonts w:ascii="Garamond" w:hAnsi="Garamond"/>
          <w:szCs w:val="22"/>
          <w:lang w:val="en-GB"/>
        </w:rPr>
        <w:lastRenderedPageBreak/>
        <w:t>purpose and place of payment of any commission paid or agreed to be paid to an agent in connection with the Agreement is or will be usual (proportionate, rational, legal) in business</w:t>
      </w:r>
      <w:r w:rsidRPr="00FC4A24">
        <w:rPr>
          <w:rFonts w:ascii="Garamond" w:hAnsi="Garamond"/>
          <w:szCs w:val="22"/>
          <w:lang w:val="en-GB"/>
        </w:rPr>
        <w:t>.</w:t>
      </w:r>
    </w:p>
    <w:p w14:paraId="0A239438" w14:textId="70AD8032" w:rsidR="007F5B66" w:rsidRPr="00FC4A24" w:rsidRDefault="00E07AE3" w:rsidP="007F5B66">
      <w:pPr>
        <w:pStyle w:val="BodyText"/>
        <w:spacing w:line="240" w:lineRule="auto"/>
        <w:ind w:left="284" w:right="0"/>
        <w:rPr>
          <w:rFonts w:ascii="Garamond" w:hAnsi="Garamond"/>
          <w:szCs w:val="22"/>
          <w:lang w:val="en-GB"/>
        </w:rPr>
      </w:pPr>
      <w:r w:rsidRPr="00E07AE3">
        <w:rPr>
          <w:rFonts w:ascii="Garamond" w:hAnsi="Garamond"/>
          <w:szCs w:val="22"/>
          <w:lang w:val="en-GB"/>
        </w:rPr>
        <w:t xml:space="preserve">Should </w:t>
      </w:r>
      <w:proofErr w:type="spellStart"/>
      <w:r w:rsidRPr="00E07AE3">
        <w:rPr>
          <w:rFonts w:ascii="Garamond" w:hAnsi="Garamond"/>
          <w:szCs w:val="22"/>
          <w:lang w:val="en-GB"/>
        </w:rPr>
        <w:t>Eximbank</w:t>
      </w:r>
      <w:proofErr w:type="spellEnd"/>
      <w:r w:rsidRPr="00E07AE3">
        <w:rPr>
          <w:rFonts w:ascii="Garamond" w:hAnsi="Garamond"/>
          <w:szCs w:val="22"/>
          <w:lang w:val="en-GB"/>
        </w:rPr>
        <w:t xml:space="preserve"> requires we forward to </w:t>
      </w:r>
      <w:proofErr w:type="spellStart"/>
      <w:r w:rsidRPr="00E07AE3">
        <w:rPr>
          <w:rFonts w:ascii="Garamond" w:hAnsi="Garamond"/>
          <w:szCs w:val="22"/>
          <w:lang w:val="en-GB"/>
        </w:rPr>
        <w:t>Eximbank</w:t>
      </w:r>
      <w:proofErr w:type="spellEnd"/>
      <w:r w:rsidRPr="00E07AE3">
        <w:rPr>
          <w:rFonts w:ascii="Garamond" w:hAnsi="Garamond"/>
          <w:szCs w:val="22"/>
          <w:lang w:val="en-GB"/>
        </w:rPr>
        <w:t xml:space="preserve"> the agency contract and vest </w:t>
      </w:r>
      <w:proofErr w:type="spellStart"/>
      <w:r w:rsidR="007F5B66" w:rsidRPr="00FC4A24">
        <w:rPr>
          <w:rFonts w:ascii="Garamond" w:hAnsi="Garamond"/>
          <w:szCs w:val="22"/>
          <w:lang w:val="en-GB"/>
        </w:rPr>
        <w:t>Eximbank</w:t>
      </w:r>
      <w:proofErr w:type="spellEnd"/>
      <w:r w:rsidR="007F5B66" w:rsidRPr="00FC4A24">
        <w:rPr>
          <w:rFonts w:ascii="Garamond" w:hAnsi="Garamond"/>
          <w:szCs w:val="22"/>
          <w:lang w:val="en-GB"/>
        </w:rPr>
        <w:t xml:space="preserve"> and MEHIB with the right to examine the content of the agency agreement connected </w:t>
      </w:r>
      <w:r w:rsidR="007F5B66" w:rsidRPr="00542517">
        <w:rPr>
          <w:rFonts w:ascii="Garamond" w:hAnsi="Garamond"/>
          <w:szCs w:val="22"/>
          <w:lang w:val="en-GB"/>
        </w:rPr>
        <w:t>to the Agreement and</w:t>
      </w:r>
      <w:r w:rsidR="007F5B66" w:rsidRPr="00FC4A24">
        <w:rPr>
          <w:rFonts w:ascii="Garamond" w:hAnsi="Garamond"/>
          <w:szCs w:val="22"/>
          <w:lang w:val="en-GB"/>
        </w:rPr>
        <w:t xml:space="preserve"> acknowledge that based on such examination </w:t>
      </w:r>
      <w:proofErr w:type="spellStart"/>
      <w:r w:rsidR="007F5B66" w:rsidRPr="00FC4A24">
        <w:rPr>
          <w:rFonts w:ascii="Garamond" w:hAnsi="Garamond"/>
          <w:szCs w:val="22"/>
          <w:lang w:val="en-GB"/>
        </w:rPr>
        <w:t>Eximbank</w:t>
      </w:r>
      <w:proofErr w:type="spellEnd"/>
      <w:r w:rsidR="007F5B66" w:rsidRPr="00FC4A24">
        <w:rPr>
          <w:rFonts w:ascii="Garamond" w:hAnsi="Garamond"/>
          <w:szCs w:val="22"/>
          <w:lang w:val="en-GB"/>
        </w:rPr>
        <w:t xml:space="preserve"> may deny to conclude the Agreement and MEHIB may deny to conclude the Insurance Contract.</w:t>
      </w:r>
    </w:p>
    <w:p w14:paraId="2373D44D" w14:textId="77777777" w:rsidR="00722ABF" w:rsidRPr="005A7206" w:rsidRDefault="00722ABF">
      <w:pPr>
        <w:pStyle w:val="BodyText"/>
        <w:spacing w:line="240" w:lineRule="auto"/>
        <w:ind w:right="0"/>
        <w:rPr>
          <w:rFonts w:ascii="Garamond" w:hAnsi="Garamond"/>
          <w:szCs w:val="22"/>
          <w:lang w:val="en-AU"/>
        </w:rPr>
      </w:pPr>
    </w:p>
    <w:p w14:paraId="2DA45109" w14:textId="12E5CAAC" w:rsidR="00C8006A" w:rsidRPr="005A7206" w:rsidRDefault="007F5B66" w:rsidP="007F5B66">
      <w:pPr>
        <w:pStyle w:val="BodyText"/>
        <w:spacing w:line="240" w:lineRule="auto"/>
        <w:ind w:left="284" w:right="0" w:hanging="284"/>
        <w:rPr>
          <w:rFonts w:ascii="Garamond" w:hAnsi="Garamond"/>
          <w:szCs w:val="22"/>
          <w:lang w:val="en-US"/>
        </w:rPr>
      </w:pPr>
      <w:proofErr w:type="gramStart"/>
      <w:r w:rsidRPr="00542517">
        <w:rPr>
          <w:rFonts w:ascii="Garamond" w:hAnsi="Garamond"/>
          <w:szCs w:val="22"/>
          <w:lang w:val="en-GB"/>
        </w:rPr>
        <w:t>3.</w:t>
      </w:r>
      <w:r w:rsidRPr="00542517">
        <w:rPr>
          <w:rFonts w:ascii="Garamond" w:hAnsi="Garamond"/>
          <w:szCs w:val="22"/>
          <w:lang w:val="en-GB"/>
        </w:rPr>
        <w:tab/>
      </w:r>
      <w:r w:rsidR="00542517">
        <w:rPr>
          <w:rFonts w:ascii="Garamond" w:hAnsi="Garamond"/>
          <w:szCs w:val="22"/>
          <w:lang w:val="en-GB"/>
        </w:rPr>
        <w:t>We</w:t>
      </w:r>
      <w:r w:rsidR="00722ABF" w:rsidRPr="00542517">
        <w:rPr>
          <w:rFonts w:ascii="Garamond" w:hAnsi="Garamond"/>
          <w:szCs w:val="22"/>
          <w:lang w:val="en-GB"/>
        </w:rPr>
        <w:t xml:space="preserve"> declare </w:t>
      </w:r>
      <w:r w:rsidR="00722ABF" w:rsidRPr="00542517">
        <w:rPr>
          <w:rFonts w:ascii="Garamond" w:hAnsi="Garamond"/>
          <w:szCs w:val="22"/>
          <w:lang w:val="en-US"/>
        </w:rPr>
        <w:t xml:space="preserve">that neither </w:t>
      </w:r>
      <w:r w:rsidR="00542517">
        <w:rPr>
          <w:rFonts w:ascii="Garamond" w:hAnsi="Garamond"/>
          <w:szCs w:val="22"/>
          <w:lang w:val="en-US"/>
        </w:rPr>
        <w:t>our Company</w:t>
      </w:r>
      <w:r w:rsidR="00722ABF" w:rsidRPr="00542517">
        <w:rPr>
          <w:rFonts w:ascii="Garamond" w:hAnsi="Garamond"/>
          <w:szCs w:val="22"/>
          <w:lang w:val="en-US"/>
        </w:rPr>
        <w:t xml:space="preserve"> nor any executive officer, any member entitled to representation, any natural or legal person acting on behalf of the </w:t>
      </w:r>
      <w:r w:rsidR="00542517" w:rsidRPr="00542517">
        <w:rPr>
          <w:rFonts w:ascii="Garamond" w:hAnsi="Garamond"/>
          <w:szCs w:val="22"/>
          <w:lang w:val="en-US"/>
        </w:rPr>
        <w:t>Company</w:t>
      </w:r>
      <w:r w:rsidR="00722ABF" w:rsidRPr="00542517">
        <w:rPr>
          <w:rFonts w:ascii="Garamond" w:hAnsi="Garamond"/>
          <w:szCs w:val="22"/>
          <w:lang w:val="en-US"/>
        </w:rPr>
        <w:t xml:space="preserve"> is currently listed on the publicly available debarment lists of </w:t>
      </w:r>
      <w:r w:rsidR="00542517">
        <w:rPr>
          <w:rFonts w:ascii="Garamond" w:hAnsi="Garamond"/>
          <w:szCs w:val="22"/>
          <w:lang w:val="en-US"/>
        </w:rPr>
        <w:t xml:space="preserve">any of </w:t>
      </w:r>
      <w:r w:rsidR="00722ABF" w:rsidRPr="00542517">
        <w:rPr>
          <w:rFonts w:ascii="Garamond" w:hAnsi="Garamond"/>
          <w:szCs w:val="22"/>
          <w:lang w:val="en-US"/>
        </w:rPr>
        <w:t>the Multilateral Financial Institutions (MFIs: the African Development Bank, the Asian Development Bank, the European Bank for Reconstruction and Development, the Inter-American Development Bank and the World Bank Group).</w:t>
      </w:r>
      <w:proofErr w:type="gramEnd"/>
      <w:r w:rsidR="00542517">
        <w:rPr>
          <w:rFonts w:ascii="Garamond" w:hAnsi="Garamond"/>
          <w:szCs w:val="22"/>
          <w:lang w:val="en-US"/>
        </w:rPr>
        <w:t xml:space="preserve"> </w:t>
      </w:r>
    </w:p>
    <w:p w14:paraId="13C58F8D" w14:textId="0684F8B3" w:rsidR="00722ABF" w:rsidRDefault="00722ABF">
      <w:pPr>
        <w:pStyle w:val="BodyText"/>
        <w:spacing w:line="240" w:lineRule="auto"/>
        <w:ind w:right="0"/>
        <w:rPr>
          <w:rFonts w:ascii="Garamond" w:hAnsi="Garamond"/>
          <w:szCs w:val="22"/>
          <w:lang w:val="en-GB"/>
        </w:rPr>
      </w:pPr>
    </w:p>
    <w:p w14:paraId="17F69008" w14:textId="39102A91" w:rsidR="007F5B66" w:rsidRPr="00FC4A24" w:rsidRDefault="007F5B66" w:rsidP="007F5B66">
      <w:pPr>
        <w:pStyle w:val="BodyText"/>
        <w:spacing w:line="240" w:lineRule="auto"/>
        <w:ind w:left="284" w:right="0" w:hanging="284"/>
        <w:rPr>
          <w:rFonts w:ascii="Garamond" w:hAnsi="Garamond"/>
          <w:szCs w:val="22"/>
          <w:lang w:val="en-GB"/>
        </w:rPr>
      </w:pPr>
      <w:r>
        <w:rPr>
          <w:rFonts w:ascii="Garamond" w:hAnsi="Garamond"/>
          <w:szCs w:val="22"/>
          <w:lang w:val="en-GB"/>
        </w:rPr>
        <w:t>4.</w:t>
      </w:r>
      <w:r>
        <w:rPr>
          <w:rFonts w:ascii="Garamond" w:hAnsi="Garamond"/>
          <w:szCs w:val="22"/>
          <w:lang w:val="en-GB"/>
        </w:rPr>
        <w:tab/>
      </w:r>
      <w:r w:rsidRPr="00FC4A24">
        <w:rPr>
          <w:rFonts w:ascii="Garamond" w:hAnsi="Garamond"/>
          <w:szCs w:val="22"/>
          <w:lang w:val="en-GB"/>
        </w:rPr>
        <w:t>We acknowledge that in case a reasonable suspicion occurs</w:t>
      </w:r>
      <w:r w:rsidR="00393CE2">
        <w:rPr>
          <w:rFonts w:ascii="Garamond" w:hAnsi="Garamond"/>
          <w:szCs w:val="22"/>
          <w:lang w:val="en-GB"/>
        </w:rPr>
        <w:t xml:space="preserve"> </w:t>
      </w:r>
      <w:r w:rsidRPr="00FC4A24">
        <w:rPr>
          <w:rFonts w:ascii="Garamond" w:hAnsi="Garamond"/>
          <w:szCs w:val="22"/>
          <w:lang w:val="en-GB"/>
        </w:rPr>
        <w:t xml:space="preserve">that </w:t>
      </w:r>
      <w:r>
        <w:rPr>
          <w:rFonts w:ascii="Garamond" w:hAnsi="Garamond"/>
          <w:szCs w:val="22"/>
          <w:lang w:val="en-GB"/>
        </w:rPr>
        <w:t xml:space="preserve">our Company, </w:t>
      </w:r>
      <w:r w:rsidRPr="00FC4A24">
        <w:rPr>
          <w:rFonts w:ascii="Garamond" w:hAnsi="Garamond"/>
          <w:szCs w:val="22"/>
          <w:lang w:val="en-GB"/>
        </w:rPr>
        <w:t xml:space="preserve">anyone, including employee, executive officer, any member entitled to representation, chief executive, </w:t>
      </w:r>
      <w:proofErr w:type="gramStart"/>
      <w:r w:rsidRPr="00FC4A24">
        <w:rPr>
          <w:rFonts w:ascii="Garamond" w:hAnsi="Garamond"/>
          <w:szCs w:val="22"/>
          <w:lang w:val="en-GB"/>
        </w:rPr>
        <w:t>member</w:t>
      </w:r>
      <w:proofErr w:type="gramEnd"/>
      <w:r w:rsidRPr="00FC4A24">
        <w:rPr>
          <w:rFonts w:ascii="Garamond" w:hAnsi="Garamond"/>
          <w:szCs w:val="22"/>
          <w:lang w:val="en-GB"/>
        </w:rPr>
        <w:t xml:space="preserve"> of the supervisory board, their proxy, or anybody acting on behalf of our </w:t>
      </w:r>
      <w:r>
        <w:rPr>
          <w:rFonts w:ascii="Garamond" w:hAnsi="Garamond"/>
          <w:szCs w:val="22"/>
          <w:lang w:val="en-GB"/>
        </w:rPr>
        <w:t>C</w:t>
      </w:r>
      <w:r w:rsidRPr="00FC4A24">
        <w:rPr>
          <w:rFonts w:ascii="Garamond" w:hAnsi="Garamond"/>
          <w:szCs w:val="22"/>
          <w:lang w:val="en-GB"/>
        </w:rPr>
        <w:t>ompany</w:t>
      </w:r>
      <w:r>
        <w:rPr>
          <w:rFonts w:ascii="Garamond" w:hAnsi="Garamond"/>
          <w:szCs w:val="22"/>
          <w:lang w:val="en-GB"/>
        </w:rPr>
        <w:t xml:space="preserve"> (including </w:t>
      </w:r>
      <w:r w:rsidRPr="00DC49BC">
        <w:rPr>
          <w:rFonts w:ascii="Garamond" w:hAnsi="Garamond"/>
          <w:szCs w:val="22"/>
          <w:lang w:val="en-GB"/>
        </w:rPr>
        <w:t>an Agent) is engaged</w:t>
      </w:r>
      <w:r w:rsidRPr="00FC4A24">
        <w:rPr>
          <w:rFonts w:ascii="Garamond" w:hAnsi="Garamond"/>
          <w:szCs w:val="22"/>
          <w:lang w:val="en-GB"/>
        </w:rPr>
        <w:t xml:space="preserve"> in corrupt activity</w:t>
      </w:r>
      <w:r>
        <w:rPr>
          <w:rFonts w:ascii="Garamond" w:hAnsi="Garamond"/>
          <w:szCs w:val="22"/>
          <w:lang w:val="en-GB"/>
        </w:rPr>
        <w:t>,</w:t>
      </w:r>
      <w:r w:rsidRPr="00FC4A24">
        <w:rPr>
          <w:rFonts w:ascii="Garamond" w:hAnsi="Garamond"/>
          <w:szCs w:val="22"/>
          <w:lang w:val="en-GB"/>
        </w:rPr>
        <w:t xml:space="preserve"> </w:t>
      </w:r>
      <w:proofErr w:type="spellStart"/>
      <w:r w:rsidRPr="00FC4A24">
        <w:rPr>
          <w:rFonts w:ascii="Garamond" w:hAnsi="Garamond"/>
          <w:szCs w:val="22"/>
          <w:lang w:val="en-GB"/>
        </w:rPr>
        <w:t>Eximbank</w:t>
      </w:r>
      <w:proofErr w:type="spellEnd"/>
      <w:r w:rsidRPr="00FC4A24">
        <w:rPr>
          <w:rFonts w:ascii="Garamond" w:hAnsi="Garamond"/>
          <w:szCs w:val="22"/>
          <w:lang w:val="en-GB"/>
        </w:rPr>
        <w:t xml:space="preserve"> and MEHIB shall be entitled to notify law enforcement authorities.</w:t>
      </w:r>
    </w:p>
    <w:p w14:paraId="690043A4" w14:textId="77777777" w:rsidR="007F5B66" w:rsidRDefault="007F5B66" w:rsidP="007F5B66">
      <w:pPr>
        <w:pStyle w:val="BodyText"/>
        <w:spacing w:line="240" w:lineRule="auto"/>
        <w:ind w:left="284" w:right="0"/>
        <w:rPr>
          <w:rFonts w:ascii="Garamond" w:hAnsi="Garamond"/>
          <w:szCs w:val="22"/>
          <w:lang w:val="en-GB"/>
        </w:rPr>
      </w:pPr>
      <w:proofErr w:type="gramStart"/>
      <w:r w:rsidRPr="00FC4A24">
        <w:rPr>
          <w:rFonts w:ascii="Garamond" w:hAnsi="Garamond"/>
          <w:szCs w:val="22"/>
          <w:lang w:val="en-GB"/>
        </w:rPr>
        <w:t xml:space="preserve">We acknowledge that in case a reasonable suspicion occurs that </w:t>
      </w:r>
      <w:r>
        <w:rPr>
          <w:rFonts w:ascii="Garamond" w:hAnsi="Garamond"/>
          <w:szCs w:val="22"/>
          <w:lang w:val="en-GB"/>
        </w:rPr>
        <w:t xml:space="preserve">our Company, </w:t>
      </w:r>
      <w:r w:rsidRPr="00FC4A24">
        <w:rPr>
          <w:rFonts w:ascii="Garamond" w:hAnsi="Garamond"/>
          <w:szCs w:val="22"/>
          <w:lang w:val="en-GB"/>
        </w:rPr>
        <w:t xml:space="preserve">anyone, including employee, executive officer, any member entitled to representation, chief executive, member of the supervisory board, their proxy, or anybody acting on behalf of our </w:t>
      </w:r>
      <w:r>
        <w:rPr>
          <w:rFonts w:ascii="Garamond" w:hAnsi="Garamond"/>
          <w:szCs w:val="22"/>
          <w:lang w:val="en-GB"/>
        </w:rPr>
        <w:t>C</w:t>
      </w:r>
      <w:r w:rsidRPr="00FC4A24">
        <w:rPr>
          <w:rFonts w:ascii="Garamond" w:hAnsi="Garamond"/>
          <w:szCs w:val="22"/>
          <w:lang w:val="en-GB"/>
        </w:rPr>
        <w:t>ompany</w:t>
      </w:r>
      <w:r>
        <w:rPr>
          <w:rFonts w:ascii="Garamond" w:hAnsi="Garamond"/>
          <w:szCs w:val="22"/>
          <w:lang w:val="en-GB"/>
        </w:rPr>
        <w:t xml:space="preserve"> (including an Agent), the Exporter, any relevant parties as defined in the Recommendation or any </w:t>
      </w:r>
      <w:r w:rsidRPr="00FC4A24">
        <w:rPr>
          <w:rFonts w:ascii="Garamond" w:hAnsi="Garamond"/>
          <w:szCs w:val="22"/>
          <w:lang w:val="en-GB"/>
        </w:rPr>
        <w:t xml:space="preserve">natural or legal person </w:t>
      </w:r>
      <w:r>
        <w:rPr>
          <w:rFonts w:ascii="Garamond" w:hAnsi="Garamond"/>
          <w:szCs w:val="22"/>
          <w:lang w:val="en-GB"/>
        </w:rPr>
        <w:t>acting on behalf of</w:t>
      </w:r>
      <w:r w:rsidRPr="00FC4A24">
        <w:rPr>
          <w:rFonts w:ascii="Garamond" w:hAnsi="Garamond"/>
          <w:szCs w:val="22"/>
          <w:lang w:val="en-GB"/>
        </w:rPr>
        <w:t xml:space="preserve"> </w:t>
      </w:r>
      <w:r>
        <w:rPr>
          <w:rFonts w:ascii="Garamond" w:hAnsi="Garamond"/>
          <w:szCs w:val="22"/>
          <w:lang w:val="en-GB"/>
        </w:rPr>
        <w:t>the aforementioned persons</w:t>
      </w:r>
      <w:proofErr w:type="gramEnd"/>
      <w:r>
        <w:rPr>
          <w:rFonts w:ascii="Garamond" w:hAnsi="Garamond"/>
          <w:szCs w:val="22"/>
          <w:lang w:val="en-GB"/>
        </w:rPr>
        <w:t xml:space="preserve"> </w:t>
      </w:r>
    </w:p>
    <w:p w14:paraId="4A2FE862" w14:textId="77777777" w:rsidR="007F5B66" w:rsidRDefault="007F5B66" w:rsidP="007F5B66">
      <w:pPr>
        <w:pStyle w:val="BodyText"/>
        <w:numPr>
          <w:ilvl w:val="0"/>
          <w:numId w:val="10"/>
        </w:numPr>
        <w:spacing w:line="240" w:lineRule="auto"/>
        <w:ind w:left="851" w:right="0" w:hanging="142"/>
        <w:rPr>
          <w:rFonts w:ascii="Garamond" w:hAnsi="Garamond"/>
          <w:szCs w:val="22"/>
          <w:lang w:val="en-GB"/>
        </w:rPr>
      </w:pPr>
      <w:r w:rsidRPr="00FC4A24">
        <w:rPr>
          <w:rFonts w:ascii="Garamond" w:hAnsi="Garamond"/>
          <w:szCs w:val="22"/>
          <w:lang w:val="en-GB"/>
        </w:rPr>
        <w:t xml:space="preserve">is engaged in corrupt activity and/or </w:t>
      </w:r>
    </w:p>
    <w:p w14:paraId="2AF2D078" w14:textId="77777777" w:rsidR="007F5B66" w:rsidRDefault="007F5B66" w:rsidP="007F5B66">
      <w:pPr>
        <w:pStyle w:val="BodyText"/>
        <w:numPr>
          <w:ilvl w:val="0"/>
          <w:numId w:val="10"/>
        </w:numPr>
        <w:spacing w:line="240" w:lineRule="auto"/>
        <w:ind w:left="851" w:right="0" w:hanging="142"/>
        <w:rPr>
          <w:rFonts w:ascii="Garamond" w:hAnsi="Garamond"/>
          <w:szCs w:val="22"/>
          <w:lang w:val="en-GB"/>
        </w:rPr>
      </w:pPr>
      <w:r w:rsidRPr="00FC4A24">
        <w:rPr>
          <w:rFonts w:ascii="Garamond" w:hAnsi="Garamond"/>
          <w:szCs w:val="22"/>
          <w:lang w:val="en-GB"/>
        </w:rPr>
        <w:t xml:space="preserve">commencement </w:t>
      </w:r>
      <w:r>
        <w:rPr>
          <w:rFonts w:ascii="Garamond" w:hAnsi="Garamond"/>
          <w:szCs w:val="22"/>
          <w:lang w:val="en-GB"/>
        </w:rPr>
        <w:t>of</w:t>
      </w:r>
      <w:r w:rsidRPr="00325163">
        <w:rPr>
          <w:rFonts w:ascii="Garamond" w:hAnsi="Garamond"/>
          <w:szCs w:val="22"/>
          <w:lang w:val="en-GB"/>
        </w:rPr>
        <w:t xml:space="preserve"> the legal procedures set forth in Section 1 against </w:t>
      </w:r>
      <w:r>
        <w:rPr>
          <w:rFonts w:ascii="Garamond" w:hAnsi="Garamond"/>
          <w:szCs w:val="22"/>
          <w:lang w:val="en-GB"/>
        </w:rPr>
        <w:t xml:space="preserve">any of </w:t>
      </w:r>
      <w:r w:rsidRPr="00325163">
        <w:rPr>
          <w:rFonts w:ascii="Garamond" w:hAnsi="Garamond"/>
          <w:szCs w:val="22"/>
          <w:lang w:val="en-GB"/>
        </w:rPr>
        <w:t xml:space="preserve">them </w:t>
      </w:r>
      <w:r>
        <w:rPr>
          <w:rFonts w:ascii="Garamond" w:hAnsi="Garamond"/>
          <w:szCs w:val="22"/>
          <w:lang w:val="en-GB"/>
        </w:rPr>
        <w:t xml:space="preserve">and/or </w:t>
      </w:r>
    </w:p>
    <w:p w14:paraId="40344F67" w14:textId="77777777" w:rsidR="007F5B66" w:rsidRDefault="007F5B66" w:rsidP="007F5B66">
      <w:pPr>
        <w:pStyle w:val="BodyText"/>
        <w:numPr>
          <w:ilvl w:val="0"/>
          <w:numId w:val="10"/>
        </w:numPr>
        <w:spacing w:line="240" w:lineRule="auto"/>
        <w:ind w:left="851" w:right="0" w:hanging="142"/>
        <w:rPr>
          <w:rFonts w:ascii="Garamond" w:hAnsi="Garamond"/>
          <w:szCs w:val="22"/>
          <w:lang w:val="en-GB"/>
        </w:rPr>
      </w:pPr>
      <w:r w:rsidRPr="00C5566A">
        <w:rPr>
          <w:rFonts w:ascii="Garamond" w:hAnsi="Garamond"/>
          <w:szCs w:val="22"/>
          <w:lang w:val="en-GB"/>
        </w:rPr>
        <w:t>acceptance of a final judgement</w:t>
      </w:r>
      <w:r w:rsidRPr="00FC4A24">
        <w:rPr>
          <w:rFonts w:ascii="Garamond" w:hAnsi="Garamond"/>
          <w:szCs w:val="22"/>
          <w:lang w:val="en-GB"/>
        </w:rPr>
        <w:t xml:space="preserve"> </w:t>
      </w:r>
      <w:r>
        <w:rPr>
          <w:rFonts w:ascii="Garamond" w:hAnsi="Garamond"/>
          <w:szCs w:val="22"/>
          <w:lang w:val="en-GB"/>
        </w:rPr>
        <w:t xml:space="preserve">in </w:t>
      </w:r>
      <w:r w:rsidRPr="00FC4A24">
        <w:rPr>
          <w:rFonts w:ascii="Garamond" w:hAnsi="Garamond"/>
          <w:szCs w:val="22"/>
          <w:lang w:val="en-GB"/>
        </w:rPr>
        <w:t xml:space="preserve">the legal procedures </w:t>
      </w:r>
      <w:r>
        <w:rPr>
          <w:rFonts w:ascii="Garamond" w:hAnsi="Garamond"/>
          <w:szCs w:val="22"/>
          <w:lang w:val="en-GB"/>
        </w:rPr>
        <w:t xml:space="preserve">set forth in Section 1 against any of them, </w:t>
      </w:r>
    </w:p>
    <w:p w14:paraId="31D70B05" w14:textId="66650D04" w:rsidR="007F5B66" w:rsidRPr="00FC4A24" w:rsidRDefault="008F4B14" w:rsidP="007F5B66">
      <w:pPr>
        <w:pStyle w:val="BodyText"/>
        <w:spacing w:line="240" w:lineRule="auto"/>
        <w:ind w:left="284" w:right="0"/>
        <w:rPr>
          <w:rFonts w:ascii="Garamond" w:hAnsi="Garamond"/>
          <w:szCs w:val="22"/>
          <w:lang w:val="en-GB"/>
        </w:rPr>
      </w:pPr>
      <w:proofErr w:type="gramStart"/>
      <w:r w:rsidRPr="006F1062">
        <w:rPr>
          <w:rFonts w:ascii="Garamond" w:hAnsi="Garamond"/>
          <w:szCs w:val="22"/>
          <w:lang w:val="en-GB"/>
        </w:rPr>
        <w:t>in</w:t>
      </w:r>
      <w:proofErr w:type="gramEnd"/>
      <w:r w:rsidRPr="006F1062">
        <w:rPr>
          <w:rFonts w:ascii="Garamond" w:hAnsi="Garamond"/>
          <w:szCs w:val="22"/>
          <w:lang w:val="en-GB"/>
        </w:rPr>
        <w:t xml:space="preserve"> connection with the Agreement</w:t>
      </w:r>
      <w:r>
        <w:rPr>
          <w:rFonts w:ascii="Garamond" w:hAnsi="Garamond"/>
          <w:szCs w:val="22"/>
          <w:lang w:val="en-GB"/>
        </w:rPr>
        <w:t>,</w:t>
      </w:r>
      <w:r w:rsidRPr="00FC4A24">
        <w:rPr>
          <w:rFonts w:ascii="Garamond" w:hAnsi="Garamond"/>
          <w:szCs w:val="22"/>
          <w:lang w:val="en-GB"/>
        </w:rPr>
        <w:t xml:space="preserve"> </w:t>
      </w:r>
      <w:proofErr w:type="spellStart"/>
      <w:r w:rsidR="007F5B66" w:rsidRPr="00FC4A24">
        <w:rPr>
          <w:rFonts w:ascii="Garamond" w:hAnsi="Garamond"/>
          <w:szCs w:val="22"/>
          <w:lang w:val="en-GB"/>
        </w:rPr>
        <w:t>Eximbank</w:t>
      </w:r>
      <w:proofErr w:type="spellEnd"/>
      <w:r w:rsidR="007F5B66" w:rsidRPr="00FC4A24">
        <w:rPr>
          <w:rFonts w:ascii="Garamond" w:hAnsi="Garamond"/>
          <w:szCs w:val="22"/>
          <w:lang w:val="en-GB"/>
        </w:rPr>
        <w:t xml:space="preserve"> shall be entitled to</w:t>
      </w:r>
    </w:p>
    <w:p w14:paraId="21CE882C" w14:textId="77777777" w:rsidR="007F5B66" w:rsidRPr="00FC4A24" w:rsidRDefault="007F5B66" w:rsidP="007F5B66">
      <w:pPr>
        <w:pStyle w:val="BodyText"/>
        <w:numPr>
          <w:ilvl w:val="0"/>
          <w:numId w:val="9"/>
        </w:numPr>
        <w:spacing w:line="240" w:lineRule="auto"/>
        <w:ind w:left="851" w:right="0" w:hanging="284"/>
        <w:rPr>
          <w:rFonts w:ascii="Garamond" w:hAnsi="Garamond"/>
          <w:szCs w:val="22"/>
          <w:lang w:val="en-GB"/>
        </w:rPr>
      </w:pPr>
      <w:r w:rsidRPr="00FC4A24">
        <w:rPr>
          <w:rFonts w:ascii="Garamond" w:hAnsi="Garamond"/>
          <w:szCs w:val="22"/>
          <w:lang w:val="en-GB"/>
        </w:rPr>
        <w:t>reject the conclusion of the Agreement,</w:t>
      </w:r>
    </w:p>
    <w:p w14:paraId="0B4AD329" w14:textId="77777777" w:rsidR="007F5B66" w:rsidRPr="00FC4A24" w:rsidRDefault="007F5B66" w:rsidP="007F5B66">
      <w:pPr>
        <w:pStyle w:val="BodyText"/>
        <w:numPr>
          <w:ilvl w:val="0"/>
          <w:numId w:val="9"/>
        </w:numPr>
        <w:spacing w:line="240" w:lineRule="auto"/>
        <w:ind w:left="851" w:right="0" w:hanging="284"/>
        <w:rPr>
          <w:rFonts w:ascii="Garamond" w:hAnsi="Garamond"/>
          <w:szCs w:val="22"/>
          <w:lang w:val="en-GB"/>
        </w:rPr>
      </w:pPr>
      <w:r w:rsidRPr="00FC4A24">
        <w:rPr>
          <w:rFonts w:ascii="Garamond" w:hAnsi="Garamond"/>
          <w:szCs w:val="22"/>
          <w:lang w:val="en-GB"/>
        </w:rPr>
        <w:t>suspend any disbursements under the Agreement and</w:t>
      </w:r>
    </w:p>
    <w:p w14:paraId="509370D5" w14:textId="77777777" w:rsidR="007F5B66" w:rsidRPr="00FC4A24" w:rsidRDefault="007F5B66" w:rsidP="007F5B66">
      <w:pPr>
        <w:pStyle w:val="BodyText"/>
        <w:numPr>
          <w:ilvl w:val="0"/>
          <w:numId w:val="9"/>
        </w:numPr>
        <w:spacing w:line="240" w:lineRule="auto"/>
        <w:ind w:left="851" w:right="0" w:hanging="284"/>
        <w:rPr>
          <w:rFonts w:ascii="Garamond" w:hAnsi="Garamond"/>
          <w:b/>
          <w:szCs w:val="22"/>
          <w:lang w:val="en-GB"/>
        </w:rPr>
      </w:pPr>
      <w:r w:rsidRPr="00FC4A24">
        <w:rPr>
          <w:rFonts w:ascii="Garamond" w:hAnsi="Garamond"/>
          <w:szCs w:val="22"/>
          <w:lang w:val="en-GB"/>
        </w:rPr>
        <w:t>terminate the Agreement with immediate effect and seek recourse, or exercise its right for mandatory prepayment,</w:t>
      </w:r>
    </w:p>
    <w:p w14:paraId="435C8A46" w14:textId="77777777" w:rsidR="007F5B66" w:rsidRPr="00FC4A24" w:rsidRDefault="007F5B66" w:rsidP="007F5B66">
      <w:pPr>
        <w:pStyle w:val="BodyText"/>
        <w:spacing w:line="240" w:lineRule="auto"/>
        <w:ind w:left="284" w:right="0"/>
        <w:rPr>
          <w:rFonts w:ascii="Garamond" w:hAnsi="Garamond"/>
          <w:b/>
          <w:szCs w:val="22"/>
          <w:lang w:val="en-GB"/>
        </w:rPr>
      </w:pPr>
      <w:proofErr w:type="gramStart"/>
      <w:r w:rsidRPr="00FC4A24">
        <w:rPr>
          <w:rFonts w:ascii="Garamond" w:hAnsi="Garamond"/>
          <w:szCs w:val="22"/>
          <w:lang w:val="en-GB"/>
        </w:rPr>
        <w:t>while</w:t>
      </w:r>
      <w:proofErr w:type="gramEnd"/>
      <w:r w:rsidRPr="00FC4A24">
        <w:rPr>
          <w:rFonts w:ascii="Garamond" w:hAnsi="Garamond"/>
          <w:szCs w:val="22"/>
          <w:lang w:val="en-GB"/>
        </w:rPr>
        <w:t xml:space="preserve"> MEHIB shall be entitled to </w:t>
      </w:r>
    </w:p>
    <w:p w14:paraId="503172AD" w14:textId="77777777" w:rsidR="007F5B66" w:rsidRPr="00FC4A24" w:rsidRDefault="007F5B66" w:rsidP="007F5B66">
      <w:pPr>
        <w:pStyle w:val="BodyText"/>
        <w:numPr>
          <w:ilvl w:val="0"/>
          <w:numId w:val="9"/>
        </w:numPr>
        <w:spacing w:line="240" w:lineRule="auto"/>
        <w:ind w:left="851" w:right="0" w:hanging="284"/>
        <w:rPr>
          <w:rFonts w:ascii="Garamond" w:hAnsi="Garamond"/>
          <w:szCs w:val="22"/>
          <w:lang w:val="en-GB"/>
        </w:rPr>
      </w:pPr>
      <w:r w:rsidRPr="00FC4A24">
        <w:rPr>
          <w:rFonts w:ascii="Garamond" w:hAnsi="Garamond"/>
          <w:szCs w:val="22"/>
          <w:lang w:val="en-GB"/>
        </w:rPr>
        <w:t>reject the conclusion of the Insurance Contract,</w:t>
      </w:r>
    </w:p>
    <w:p w14:paraId="1409291F" w14:textId="77777777" w:rsidR="007F5B66" w:rsidRPr="00FC4A24" w:rsidRDefault="007F5B66" w:rsidP="007F5B66">
      <w:pPr>
        <w:pStyle w:val="BodyText"/>
        <w:numPr>
          <w:ilvl w:val="0"/>
          <w:numId w:val="9"/>
        </w:numPr>
        <w:spacing w:line="240" w:lineRule="auto"/>
        <w:ind w:left="851" w:right="0" w:hanging="284"/>
        <w:rPr>
          <w:rFonts w:ascii="Garamond" w:hAnsi="Garamond"/>
          <w:szCs w:val="22"/>
          <w:lang w:val="en-GB"/>
        </w:rPr>
      </w:pPr>
      <w:r w:rsidRPr="00FC4A24">
        <w:rPr>
          <w:rFonts w:ascii="Garamond" w:hAnsi="Garamond"/>
          <w:szCs w:val="22"/>
          <w:lang w:val="en-GB"/>
        </w:rPr>
        <w:t xml:space="preserve">suspend providing insurance cover, </w:t>
      </w:r>
    </w:p>
    <w:p w14:paraId="3E7B4EAC" w14:textId="77777777" w:rsidR="007F5B66" w:rsidRPr="00FC4A24" w:rsidRDefault="007F5B66" w:rsidP="007F5B66">
      <w:pPr>
        <w:pStyle w:val="BodyText"/>
        <w:numPr>
          <w:ilvl w:val="0"/>
          <w:numId w:val="9"/>
        </w:numPr>
        <w:spacing w:line="240" w:lineRule="auto"/>
        <w:ind w:left="851" w:right="0" w:hanging="284"/>
        <w:rPr>
          <w:rFonts w:ascii="Garamond" w:hAnsi="Garamond"/>
          <w:szCs w:val="22"/>
          <w:lang w:val="en-GB"/>
        </w:rPr>
      </w:pPr>
      <w:r w:rsidRPr="00FC4A24">
        <w:rPr>
          <w:rFonts w:ascii="Garamond" w:hAnsi="Garamond"/>
          <w:szCs w:val="22"/>
          <w:lang w:val="en-GB"/>
        </w:rPr>
        <w:t>deny indemnification and</w:t>
      </w:r>
    </w:p>
    <w:p w14:paraId="1B85F01B" w14:textId="77777777" w:rsidR="007F5B66" w:rsidRPr="00FC4A24" w:rsidRDefault="007F5B66" w:rsidP="007F5B66">
      <w:pPr>
        <w:pStyle w:val="BodyText"/>
        <w:numPr>
          <w:ilvl w:val="0"/>
          <w:numId w:val="9"/>
        </w:numPr>
        <w:spacing w:line="240" w:lineRule="auto"/>
        <w:ind w:left="851" w:right="0" w:hanging="284"/>
        <w:rPr>
          <w:rFonts w:ascii="Garamond" w:hAnsi="Garamond"/>
          <w:szCs w:val="22"/>
          <w:lang w:val="en-GB"/>
        </w:rPr>
      </w:pPr>
      <w:proofErr w:type="gramStart"/>
      <w:r w:rsidRPr="00FC4A24">
        <w:rPr>
          <w:rFonts w:ascii="Garamond" w:hAnsi="Garamond"/>
          <w:szCs w:val="22"/>
          <w:lang w:val="en-GB"/>
        </w:rPr>
        <w:t>refund</w:t>
      </w:r>
      <w:proofErr w:type="gramEnd"/>
      <w:r w:rsidRPr="00FC4A24">
        <w:rPr>
          <w:rFonts w:ascii="Garamond" w:hAnsi="Garamond"/>
          <w:szCs w:val="22"/>
          <w:lang w:val="en-GB"/>
        </w:rPr>
        <w:t xml:space="preserve"> of sums provided. </w:t>
      </w:r>
    </w:p>
    <w:p w14:paraId="04B359E1" w14:textId="181516D8" w:rsidR="007F5B66" w:rsidRDefault="007F5B66">
      <w:pPr>
        <w:pStyle w:val="BodyText"/>
        <w:spacing w:line="240" w:lineRule="auto"/>
        <w:ind w:right="0"/>
        <w:rPr>
          <w:rFonts w:ascii="Garamond" w:hAnsi="Garamond"/>
          <w:szCs w:val="22"/>
          <w:lang w:val="en-GB"/>
        </w:rPr>
      </w:pPr>
    </w:p>
    <w:bookmarkEnd w:id="0"/>
    <w:bookmarkEnd w:id="1"/>
    <w:p w14:paraId="02B1C6CE" w14:textId="621B646A" w:rsidR="00BA4356" w:rsidRPr="00FC4A24" w:rsidRDefault="00BA4356" w:rsidP="00BA4356">
      <w:pPr>
        <w:pStyle w:val="BodyText"/>
        <w:spacing w:line="240" w:lineRule="auto"/>
        <w:ind w:left="284" w:right="0" w:hanging="284"/>
        <w:rPr>
          <w:rFonts w:ascii="Garamond" w:hAnsi="Garamond"/>
          <w:szCs w:val="22"/>
          <w:lang w:val="en-GB"/>
        </w:rPr>
      </w:pPr>
      <w:r>
        <w:rPr>
          <w:rFonts w:ascii="Garamond" w:hAnsi="Garamond"/>
          <w:szCs w:val="22"/>
          <w:lang w:val="en-GB"/>
        </w:rPr>
        <w:t>5</w:t>
      </w:r>
      <w:r w:rsidRPr="00FC4A24">
        <w:rPr>
          <w:rFonts w:ascii="Garamond" w:hAnsi="Garamond"/>
          <w:szCs w:val="22"/>
          <w:lang w:val="en-GB"/>
        </w:rPr>
        <w:t xml:space="preserve">. </w:t>
      </w:r>
      <w:r>
        <w:rPr>
          <w:rFonts w:ascii="Garamond" w:hAnsi="Garamond"/>
          <w:szCs w:val="22"/>
          <w:lang w:val="en-GB"/>
        </w:rPr>
        <w:tab/>
      </w:r>
      <w:r w:rsidRPr="00FC4A24">
        <w:rPr>
          <w:rFonts w:ascii="Garamond" w:hAnsi="Garamond"/>
          <w:szCs w:val="22"/>
          <w:lang w:val="en-GB"/>
        </w:rPr>
        <w:t xml:space="preserve">We agree to notify </w:t>
      </w:r>
      <w:proofErr w:type="spellStart"/>
      <w:r w:rsidRPr="00FC4A24">
        <w:rPr>
          <w:rFonts w:ascii="Garamond" w:hAnsi="Garamond"/>
          <w:szCs w:val="22"/>
          <w:lang w:val="en-GB"/>
        </w:rPr>
        <w:t>Eximbank</w:t>
      </w:r>
      <w:proofErr w:type="spellEnd"/>
      <w:r w:rsidRPr="00FC4A24">
        <w:rPr>
          <w:rFonts w:ascii="Garamond" w:hAnsi="Garamond"/>
          <w:szCs w:val="22"/>
          <w:lang w:val="en-GB"/>
        </w:rPr>
        <w:t xml:space="preserve"> </w:t>
      </w:r>
      <w:proofErr w:type="gramStart"/>
      <w:r w:rsidRPr="00FC4A24">
        <w:rPr>
          <w:rFonts w:ascii="Garamond" w:hAnsi="Garamond"/>
          <w:szCs w:val="22"/>
          <w:lang w:val="en-GB"/>
        </w:rPr>
        <w:t>without delay</w:t>
      </w:r>
      <w:proofErr w:type="gramEnd"/>
      <w:r w:rsidRPr="00FC4A24">
        <w:rPr>
          <w:rFonts w:ascii="Garamond" w:hAnsi="Garamond"/>
          <w:szCs w:val="22"/>
          <w:lang w:val="en-GB"/>
        </w:rPr>
        <w:t xml:space="preserve"> if we become aware of any change of data and</w:t>
      </w:r>
      <w:r>
        <w:rPr>
          <w:rFonts w:ascii="Garamond" w:hAnsi="Garamond"/>
          <w:szCs w:val="22"/>
          <w:lang w:val="en-GB"/>
        </w:rPr>
        <w:t>/or</w:t>
      </w:r>
      <w:r w:rsidRPr="00FC4A24">
        <w:rPr>
          <w:rFonts w:ascii="Garamond" w:hAnsi="Garamond"/>
          <w:szCs w:val="22"/>
          <w:lang w:val="en-GB"/>
        </w:rPr>
        <w:t xml:space="preserve"> circumstances set </w:t>
      </w:r>
      <w:r>
        <w:rPr>
          <w:rFonts w:ascii="Garamond" w:hAnsi="Garamond"/>
          <w:szCs w:val="22"/>
          <w:lang w:val="en-GB"/>
        </w:rPr>
        <w:t>out</w:t>
      </w:r>
      <w:r w:rsidRPr="00FC4A24">
        <w:rPr>
          <w:rFonts w:ascii="Garamond" w:hAnsi="Garamond"/>
          <w:szCs w:val="22"/>
          <w:lang w:val="en-GB"/>
        </w:rPr>
        <w:t xml:space="preserve"> in the present declaration.</w:t>
      </w:r>
    </w:p>
    <w:p w14:paraId="7924864E" w14:textId="33404AFD" w:rsidR="00BA4356" w:rsidRPr="00FC4A24" w:rsidRDefault="00BA4356" w:rsidP="00BA4356">
      <w:pPr>
        <w:pStyle w:val="BodyText"/>
        <w:spacing w:line="240" w:lineRule="auto"/>
        <w:ind w:left="284" w:right="0" w:hanging="284"/>
        <w:rPr>
          <w:rFonts w:ascii="Garamond" w:hAnsi="Garamond"/>
          <w:szCs w:val="22"/>
          <w:lang w:val="en-GB"/>
        </w:rPr>
      </w:pPr>
      <w:r>
        <w:rPr>
          <w:rFonts w:ascii="Garamond" w:hAnsi="Garamond"/>
          <w:szCs w:val="22"/>
          <w:lang w:val="en-GB"/>
        </w:rPr>
        <w:t>6</w:t>
      </w:r>
      <w:r w:rsidRPr="00FC4A24">
        <w:rPr>
          <w:rFonts w:ascii="Garamond" w:hAnsi="Garamond"/>
          <w:szCs w:val="22"/>
          <w:lang w:val="en-GB"/>
        </w:rPr>
        <w:t xml:space="preserve">. </w:t>
      </w:r>
      <w:r>
        <w:rPr>
          <w:rFonts w:ascii="Garamond" w:hAnsi="Garamond"/>
          <w:szCs w:val="22"/>
          <w:lang w:val="en-GB"/>
        </w:rPr>
        <w:tab/>
      </w:r>
      <w:r w:rsidRPr="00FC4A24">
        <w:rPr>
          <w:rFonts w:ascii="Garamond" w:hAnsi="Garamond"/>
          <w:szCs w:val="22"/>
          <w:lang w:val="en-GB"/>
        </w:rPr>
        <w:t xml:space="preserve">We acknowledge that </w:t>
      </w:r>
      <w:proofErr w:type="spellStart"/>
      <w:r w:rsidRPr="00FC4A24">
        <w:rPr>
          <w:rFonts w:ascii="Garamond" w:hAnsi="Garamond"/>
          <w:szCs w:val="22"/>
          <w:lang w:val="en-GB"/>
        </w:rPr>
        <w:t>Eximbank</w:t>
      </w:r>
      <w:proofErr w:type="spellEnd"/>
      <w:r w:rsidRPr="00FC4A24">
        <w:rPr>
          <w:rFonts w:ascii="Garamond" w:hAnsi="Garamond"/>
          <w:szCs w:val="22"/>
          <w:lang w:val="en-GB"/>
        </w:rPr>
        <w:t xml:space="preserve"> may request any further information related to this declar</w:t>
      </w:r>
      <w:r>
        <w:rPr>
          <w:rFonts w:ascii="Garamond" w:hAnsi="Garamond"/>
          <w:szCs w:val="22"/>
          <w:lang w:val="en-GB"/>
        </w:rPr>
        <w:t xml:space="preserve">ation. </w:t>
      </w:r>
      <w:r w:rsidRPr="00FC4A24">
        <w:rPr>
          <w:rFonts w:ascii="Garamond" w:hAnsi="Garamond"/>
          <w:szCs w:val="22"/>
          <w:lang w:val="en-GB"/>
        </w:rPr>
        <w:t xml:space="preserve">We undertake to provide all </w:t>
      </w:r>
      <w:r>
        <w:rPr>
          <w:rFonts w:ascii="Garamond" w:hAnsi="Garamond"/>
          <w:szCs w:val="22"/>
          <w:lang w:val="en-GB"/>
        </w:rPr>
        <w:t>required</w:t>
      </w:r>
      <w:r w:rsidRPr="00FC4A24">
        <w:rPr>
          <w:rFonts w:ascii="Garamond" w:hAnsi="Garamond"/>
          <w:szCs w:val="22"/>
          <w:lang w:val="en-GB"/>
        </w:rPr>
        <w:t xml:space="preserve"> information </w:t>
      </w:r>
      <w:r w:rsidRPr="008A2BE5">
        <w:rPr>
          <w:rFonts w:ascii="Garamond" w:hAnsi="Garamond"/>
          <w:szCs w:val="22"/>
          <w:lang w:val="en-GB"/>
        </w:rPr>
        <w:t xml:space="preserve">in order </w:t>
      </w:r>
      <w:r>
        <w:rPr>
          <w:rFonts w:ascii="Garamond" w:hAnsi="Garamond"/>
          <w:szCs w:val="22"/>
          <w:lang w:val="en-GB"/>
        </w:rPr>
        <w:t>our Company</w:t>
      </w:r>
      <w:r w:rsidRPr="008A2BE5">
        <w:rPr>
          <w:rFonts w:ascii="Garamond" w:hAnsi="Garamond"/>
          <w:szCs w:val="22"/>
          <w:lang w:val="en-GB"/>
        </w:rPr>
        <w:t xml:space="preserve"> may acquire </w:t>
      </w:r>
      <w:r>
        <w:rPr>
          <w:rFonts w:ascii="Garamond" w:hAnsi="Garamond"/>
          <w:szCs w:val="22"/>
          <w:lang w:val="en-GB"/>
        </w:rPr>
        <w:t xml:space="preserve">interbank </w:t>
      </w:r>
      <w:r w:rsidRPr="00542517">
        <w:rPr>
          <w:rFonts w:ascii="Garamond" w:hAnsi="Garamond"/>
          <w:szCs w:val="22"/>
          <w:lang w:val="en-GB"/>
        </w:rPr>
        <w:t>buyer credit</w:t>
      </w:r>
      <w:r w:rsidR="003C1828">
        <w:rPr>
          <w:rFonts w:ascii="Garamond" w:hAnsi="Garamond"/>
          <w:szCs w:val="22"/>
          <w:lang w:val="en-GB"/>
        </w:rPr>
        <w:t xml:space="preserve"> line</w:t>
      </w:r>
      <w:r w:rsidRPr="00542517">
        <w:rPr>
          <w:rFonts w:ascii="Garamond" w:hAnsi="Garamond"/>
          <w:szCs w:val="22"/>
          <w:lang w:val="en-GB"/>
        </w:rPr>
        <w:t>.</w:t>
      </w:r>
    </w:p>
    <w:p w14:paraId="27E98A05" w14:textId="77777777" w:rsidR="00BA4356" w:rsidRPr="00FC4A24" w:rsidRDefault="00BA4356" w:rsidP="00BA4356">
      <w:pPr>
        <w:pStyle w:val="BodyText"/>
        <w:spacing w:line="240" w:lineRule="auto"/>
        <w:ind w:right="0"/>
        <w:rPr>
          <w:rFonts w:ascii="Garamond" w:hAnsi="Garamond"/>
          <w:szCs w:val="22"/>
          <w:lang w:val="en-GB"/>
        </w:rPr>
      </w:pPr>
    </w:p>
    <w:p w14:paraId="4560A58D" w14:textId="77777777" w:rsidR="00BA4356" w:rsidRPr="00FC4A24" w:rsidRDefault="00BA4356" w:rsidP="00BA4356">
      <w:pPr>
        <w:pStyle w:val="BodyText"/>
        <w:spacing w:line="240" w:lineRule="auto"/>
        <w:ind w:right="0"/>
        <w:rPr>
          <w:rFonts w:ascii="Garamond" w:hAnsi="Garamond"/>
          <w:szCs w:val="22"/>
          <w:lang w:val="en-GB"/>
        </w:rPr>
      </w:pPr>
    </w:p>
    <w:p w14:paraId="27BBF3DB" w14:textId="77777777" w:rsidR="00BA4356" w:rsidRPr="00FC4A24" w:rsidRDefault="00BA4356" w:rsidP="00BA4356">
      <w:pPr>
        <w:widowControl w:val="0"/>
        <w:jc w:val="center"/>
        <w:rPr>
          <w:rFonts w:ascii="Garamond" w:hAnsi="Garamond"/>
          <w:sz w:val="22"/>
          <w:szCs w:val="22"/>
          <w:lang w:val="en-GB"/>
        </w:rPr>
      </w:pPr>
      <w:r w:rsidRPr="00FC4A24">
        <w:rPr>
          <w:rFonts w:ascii="Garamond" w:hAnsi="Garamond"/>
          <w:sz w:val="22"/>
          <w:szCs w:val="22"/>
          <w:lang w:val="en-GB"/>
        </w:rPr>
        <w:t>_________________________________</w:t>
      </w:r>
    </w:p>
    <w:p w14:paraId="7086E608" w14:textId="3513EC52" w:rsidR="00BA4356" w:rsidRPr="00FC4A24" w:rsidRDefault="00BA4356" w:rsidP="00BA4356">
      <w:pPr>
        <w:pStyle w:val="Title"/>
        <w:spacing w:line="240" w:lineRule="auto"/>
        <w:ind w:right="0"/>
        <w:rPr>
          <w:rFonts w:ascii="Garamond" w:hAnsi="Garamond"/>
          <w:b w:val="0"/>
          <w:smallCaps w:val="0"/>
          <w:szCs w:val="22"/>
          <w:lang w:val="en-GB"/>
        </w:rPr>
      </w:pPr>
      <w:r w:rsidRPr="00FC4A24">
        <w:rPr>
          <w:rFonts w:ascii="Garamond" w:hAnsi="Garamond"/>
          <w:b w:val="0"/>
          <w:smallCaps w:val="0"/>
          <w:szCs w:val="22"/>
          <w:lang w:val="en-GB"/>
        </w:rPr>
        <w:t>(</w:t>
      </w:r>
      <w:proofErr w:type="gramStart"/>
      <w:r w:rsidRPr="00FC4A24">
        <w:rPr>
          <w:rFonts w:ascii="Garamond" w:hAnsi="Garamond"/>
          <w:b w:val="0"/>
          <w:smallCaps w:val="0"/>
          <w:szCs w:val="22"/>
          <w:highlight w:val="yellow"/>
          <w:lang w:val="en-GB"/>
        </w:rPr>
        <w:t>company</w:t>
      </w:r>
      <w:proofErr w:type="gramEnd"/>
      <w:r w:rsidRPr="00FC4A24">
        <w:rPr>
          <w:rFonts w:ascii="Garamond" w:hAnsi="Garamond"/>
          <w:b w:val="0"/>
          <w:smallCaps w:val="0"/>
          <w:szCs w:val="22"/>
          <w:highlight w:val="yellow"/>
          <w:lang w:val="en-GB"/>
        </w:rPr>
        <w:t xml:space="preserve"> name</w:t>
      </w:r>
      <w:r w:rsidRPr="00FC4A24">
        <w:rPr>
          <w:rFonts w:ascii="Garamond" w:hAnsi="Garamond"/>
          <w:b w:val="0"/>
          <w:smallCaps w:val="0"/>
          <w:szCs w:val="22"/>
          <w:lang w:val="en-GB"/>
        </w:rPr>
        <w:t>)</w:t>
      </w:r>
    </w:p>
    <w:p w14:paraId="1575ED14" w14:textId="77777777" w:rsidR="00BA4356" w:rsidRPr="00FC4A24" w:rsidRDefault="00BA4356" w:rsidP="00BA4356">
      <w:pPr>
        <w:pStyle w:val="Title"/>
        <w:spacing w:line="240" w:lineRule="auto"/>
        <w:ind w:right="0"/>
        <w:rPr>
          <w:rFonts w:ascii="Garamond" w:hAnsi="Garamond"/>
          <w:b w:val="0"/>
          <w:smallCaps w:val="0"/>
          <w:szCs w:val="22"/>
          <w:lang w:val="en-GB"/>
        </w:rPr>
      </w:pPr>
      <w:bookmarkStart w:id="4" w:name="OLE_LINK5"/>
      <w:r w:rsidRPr="00FC4A24">
        <w:rPr>
          <w:rFonts w:ascii="Garamond" w:hAnsi="Garamond"/>
          <w:b w:val="0"/>
          <w:smallCaps w:val="0"/>
          <w:szCs w:val="22"/>
          <w:lang w:val="en-GB"/>
        </w:rPr>
        <w:t>(</w:t>
      </w:r>
      <w:proofErr w:type="gramStart"/>
      <w:r w:rsidRPr="00FC4A24">
        <w:rPr>
          <w:rFonts w:ascii="Garamond" w:hAnsi="Garamond"/>
          <w:b w:val="0"/>
          <w:smallCaps w:val="0"/>
          <w:szCs w:val="22"/>
          <w:highlight w:val="yellow"/>
          <w:lang w:val="en-GB"/>
        </w:rPr>
        <w:t>name</w:t>
      </w:r>
      <w:proofErr w:type="gramEnd"/>
      <w:r w:rsidRPr="00FC4A24">
        <w:rPr>
          <w:rFonts w:ascii="Garamond" w:hAnsi="Garamond"/>
          <w:b w:val="0"/>
          <w:smallCaps w:val="0"/>
          <w:szCs w:val="22"/>
          <w:lang w:val="en-GB"/>
        </w:rPr>
        <w:t>)                     (</w:t>
      </w:r>
      <w:proofErr w:type="gramStart"/>
      <w:r w:rsidRPr="00FC4A24">
        <w:rPr>
          <w:rFonts w:ascii="Garamond" w:hAnsi="Garamond"/>
          <w:b w:val="0"/>
          <w:smallCaps w:val="0"/>
          <w:szCs w:val="22"/>
          <w:highlight w:val="yellow"/>
          <w:lang w:val="en-GB"/>
        </w:rPr>
        <w:t>name</w:t>
      </w:r>
      <w:proofErr w:type="gramEnd"/>
      <w:r w:rsidRPr="00FC4A24">
        <w:rPr>
          <w:rFonts w:ascii="Garamond" w:hAnsi="Garamond"/>
          <w:b w:val="0"/>
          <w:smallCaps w:val="0"/>
          <w:szCs w:val="22"/>
          <w:lang w:val="en-GB"/>
        </w:rPr>
        <w:t>)</w:t>
      </w:r>
    </w:p>
    <w:p w14:paraId="703D73F3" w14:textId="236417A0" w:rsidR="00C8006A" w:rsidRPr="005A7206" w:rsidRDefault="00BA4356" w:rsidP="00BA4356">
      <w:pPr>
        <w:pStyle w:val="Title"/>
        <w:spacing w:line="240" w:lineRule="auto"/>
        <w:ind w:right="0"/>
        <w:rPr>
          <w:rFonts w:ascii="Garamond" w:hAnsi="Garamond"/>
          <w:szCs w:val="22"/>
          <w:lang w:val="en-GB"/>
        </w:rPr>
      </w:pPr>
      <w:bookmarkStart w:id="5" w:name="OLE_LINK6"/>
      <w:bookmarkEnd w:id="4"/>
      <w:r w:rsidRPr="00FC4A24">
        <w:rPr>
          <w:rFonts w:ascii="Garamond" w:hAnsi="Garamond"/>
          <w:b w:val="0"/>
          <w:smallCaps w:val="0"/>
          <w:szCs w:val="22"/>
          <w:lang w:val="en-GB"/>
        </w:rPr>
        <w:t>(</w:t>
      </w:r>
      <w:proofErr w:type="gramStart"/>
      <w:r w:rsidRPr="00FC4A24">
        <w:rPr>
          <w:rFonts w:ascii="Garamond" w:hAnsi="Garamond"/>
          <w:b w:val="0"/>
          <w:smallCaps w:val="0"/>
          <w:szCs w:val="22"/>
          <w:highlight w:val="yellow"/>
          <w:lang w:val="en-GB"/>
        </w:rPr>
        <w:t>title</w:t>
      </w:r>
      <w:proofErr w:type="gramEnd"/>
      <w:r w:rsidRPr="00FC4A24">
        <w:rPr>
          <w:rFonts w:ascii="Garamond" w:hAnsi="Garamond"/>
          <w:b w:val="0"/>
          <w:smallCaps w:val="0"/>
          <w:szCs w:val="22"/>
          <w:lang w:val="en-GB"/>
        </w:rPr>
        <w:t>)</w:t>
      </w:r>
      <w:bookmarkEnd w:id="5"/>
      <w:r w:rsidRPr="00FC4A24">
        <w:rPr>
          <w:rFonts w:ascii="Garamond" w:hAnsi="Garamond"/>
          <w:b w:val="0"/>
          <w:smallCaps w:val="0"/>
          <w:szCs w:val="22"/>
          <w:lang w:val="en-GB"/>
        </w:rPr>
        <w:t xml:space="preserve">                        (</w:t>
      </w:r>
      <w:proofErr w:type="gramStart"/>
      <w:r w:rsidRPr="00FC4A24">
        <w:rPr>
          <w:rFonts w:ascii="Garamond" w:hAnsi="Garamond"/>
          <w:b w:val="0"/>
          <w:smallCaps w:val="0"/>
          <w:szCs w:val="22"/>
          <w:highlight w:val="yellow"/>
          <w:lang w:val="en-GB"/>
        </w:rPr>
        <w:t>title</w:t>
      </w:r>
      <w:proofErr w:type="gramEnd"/>
      <w:r w:rsidRPr="00FC4A24">
        <w:rPr>
          <w:rFonts w:ascii="Garamond" w:hAnsi="Garamond"/>
          <w:b w:val="0"/>
          <w:smallCaps w:val="0"/>
          <w:szCs w:val="22"/>
          <w:lang w:val="en-GB"/>
        </w:rPr>
        <w:t>)</w:t>
      </w:r>
    </w:p>
    <w:sectPr w:rsidR="00C8006A" w:rsidRPr="005A7206" w:rsidSect="002E54BD">
      <w:headerReference w:type="default" r:id="rId7"/>
      <w:footerReference w:type="default" r:id="rId8"/>
      <w:pgSz w:w="11907" w:h="16840" w:code="9"/>
      <w:pgMar w:top="1440" w:right="1701" w:bottom="1440" w:left="170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D446E" w14:textId="77777777" w:rsidR="00220035" w:rsidRDefault="00220035">
      <w:r>
        <w:separator/>
      </w:r>
    </w:p>
  </w:endnote>
  <w:endnote w:type="continuationSeparator" w:id="0">
    <w:p w14:paraId="2FA52310" w14:textId="77777777" w:rsidR="00220035" w:rsidRDefault="0022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Times New Roman">
    <w:altName w:val="MS Gothic"/>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C96A" w14:textId="77777777" w:rsidR="00220035" w:rsidRDefault="00220035">
    <w:pPr>
      <w:pStyle w:val="Footer"/>
      <w:rPr>
        <w:sz w:val="16"/>
      </w:rPr>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A68CF" w14:textId="77777777" w:rsidR="00220035" w:rsidRDefault="00220035">
      <w:r>
        <w:separator/>
      </w:r>
    </w:p>
  </w:footnote>
  <w:footnote w:type="continuationSeparator" w:id="0">
    <w:p w14:paraId="0C253795" w14:textId="77777777" w:rsidR="00220035" w:rsidRDefault="00220035">
      <w:r>
        <w:continuationSeparator/>
      </w:r>
    </w:p>
  </w:footnote>
  <w:footnote w:id="1">
    <w:p w14:paraId="1CC540CC" w14:textId="77777777" w:rsidR="005A7206" w:rsidRDefault="005A7206" w:rsidP="005A7206">
      <w:pPr>
        <w:pStyle w:val="FootnoteText"/>
        <w:tabs>
          <w:tab w:val="left" w:pos="1647"/>
        </w:tabs>
        <w:jc w:val="both"/>
        <w:rPr>
          <w:rFonts w:ascii="Garamond" w:hAnsi="Garamond"/>
          <w:sz w:val="22"/>
        </w:rPr>
      </w:pPr>
      <w:r>
        <w:rPr>
          <w:rStyle w:val="FootnoteReference"/>
        </w:rPr>
        <w:footnoteRef/>
      </w:r>
      <w:proofErr w:type="gramStart"/>
      <w:r>
        <w:rPr>
          <w:rFonts w:ascii="Garamond" w:hAnsi="Garamond"/>
          <w:color w:val="000000"/>
          <w:sz w:val="20"/>
          <w:lang w:val="en-GB"/>
        </w:rPr>
        <w:t>Corrupt activity under Hungarian jurisdiction means c</w:t>
      </w:r>
      <w:r w:rsidRPr="006A73B5">
        <w:rPr>
          <w:rFonts w:ascii="Garamond" w:hAnsi="Garamond"/>
          <w:color w:val="000000"/>
          <w:sz w:val="20"/>
          <w:lang w:val="en-GB"/>
        </w:rPr>
        <w:t xml:space="preserve">ommitment of a criminal offence or other unlawful act, or attempt of any of the followings, based on the following regulations of the Act C of 2012, on the Criminal Code of Hungary: </w:t>
      </w:r>
      <w:r w:rsidRPr="006A73B5">
        <w:rPr>
          <w:rFonts w:ascii="Garamond" w:hAnsi="Garamond"/>
          <w:sz w:val="20"/>
        </w:rPr>
        <w:t>: „</w:t>
      </w:r>
      <w:r w:rsidRPr="006A73B5">
        <w:rPr>
          <w:rFonts w:ascii="Garamond" w:hAnsi="Garamond"/>
          <w:bCs/>
          <w:sz w:val="20"/>
          <w:lang w:val="en"/>
        </w:rPr>
        <w:t>Active Corruption</w:t>
      </w:r>
      <w:r w:rsidRPr="006A73B5">
        <w:rPr>
          <w:rFonts w:ascii="Garamond" w:hAnsi="Garamond"/>
          <w:sz w:val="20"/>
        </w:rPr>
        <w:t>”(</w:t>
      </w:r>
      <w:r w:rsidRPr="00A57A42">
        <w:rPr>
          <w:rFonts w:ascii="Garamond" w:hAnsi="Garamond"/>
          <w:sz w:val="20"/>
        </w:rPr>
        <w:t xml:space="preserve">section </w:t>
      </w:r>
      <w:r w:rsidRPr="006A73B5">
        <w:rPr>
          <w:rFonts w:ascii="Garamond" w:hAnsi="Garamond"/>
          <w:sz w:val="20"/>
        </w:rPr>
        <w:t>290.); „</w:t>
      </w:r>
      <w:r w:rsidRPr="006A73B5">
        <w:rPr>
          <w:rFonts w:ascii="Garamond" w:hAnsi="Garamond"/>
          <w:bCs/>
          <w:sz w:val="20"/>
          <w:lang w:val="en"/>
        </w:rPr>
        <w:t>Passive Corruption</w:t>
      </w:r>
      <w:r w:rsidRPr="00A57A42">
        <w:rPr>
          <w:rFonts w:ascii="Garamond" w:hAnsi="Garamond"/>
          <w:sz w:val="20"/>
        </w:rPr>
        <w:t>” (</w:t>
      </w:r>
      <w:r w:rsidRPr="006A73B5">
        <w:rPr>
          <w:rFonts w:ascii="Garamond" w:hAnsi="Garamond"/>
          <w:sz w:val="20"/>
        </w:rPr>
        <w:t>section 291.); „</w:t>
      </w:r>
      <w:r w:rsidRPr="006A73B5">
        <w:rPr>
          <w:rFonts w:ascii="Garamond" w:hAnsi="Garamond"/>
          <w:bCs/>
          <w:sz w:val="20"/>
          <w:lang w:val="en"/>
        </w:rPr>
        <w:t>Active Corruption of Public Officials</w:t>
      </w:r>
      <w:r w:rsidRPr="006A73B5">
        <w:rPr>
          <w:rFonts w:ascii="Garamond" w:hAnsi="Garamond"/>
          <w:sz w:val="20"/>
        </w:rPr>
        <w:t>” (</w:t>
      </w:r>
      <w:r w:rsidRPr="00A57A42">
        <w:rPr>
          <w:rFonts w:ascii="Garamond" w:hAnsi="Garamond"/>
          <w:sz w:val="20"/>
        </w:rPr>
        <w:t>section</w:t>
      </w:r>
      <w:r w:rsidRPr="006A73B5">
        <w:rPr>
          <w:rFonts w:ascii="Garamond" w:hAnsi="Garamond"/>
          <w:sz w:val="20"/>
        </w:rPr>
        <w:t xml:space="preserve"> 293.); „</w:t>
      </w:r>
      <w:r w:rsidRPr="00A57A42">
        <w:rPr>
          <w:rFonts w:ascii="Garamond" w:hAnsi="Garamond"/>
          <w:sz w:val="20"/>
        </w:rPr>
        <w:t>Passive</w:t>
      </w:r>
      <w:r w:rsidRPr="006A73B5">
        <w:rPr>
          <w:rFonts w:ascii="Garamond" w:hAnsi="Garamond"/>
          <w:bCs/>
          <w:sz w:val="20"/>
          <w:lang w:val="en"/>
        </w:rPr>
        <w:t xml:space="preserve"> Corruption of Public Officials</w:t>
      </w:r>
      <w:r w:rsidRPr="006A73B5">
        <w:rPr>
          <w:rFonts w:ascii="Garamond" w:hAnsi="Garamond"/>
          <w:sz w:val="20"/>
        </w:rPr>
        <w:t>” (</w:t>
      </w:r>
      <w:r w:rsidRPr="00A57A42">
        <w:rPr>
          <w:rFonts w:ascii="Garamond" w:hAnsi="Garamond"/>
          <w:sz w:val="20"/>
        </w:rPr>
        <w:t xml:space="preserve">section </w:t>
      </w:r>
      <w:r w:rsidRPr="006A73B5">
        <w:rPr>
          <w:rFonts w:ascii="Garamond" w:hAnsi="Garamond"/>
          <w:sz w:val="20"/>
        </w:rPr>
        <w:t xml:space="preserve">294.); </w:t>
      </w:r>
      <w:r w:rsidRPr="00A57A42">
        <w:rPr>
          <w:rFonts w:ascii="Garamond" w:hAnsi="Garamond"/>
          <w:sz w:val="20"/>
        </w:rPr>
        <w:t>“</w:t>
      </w:r>
      <w:r w:rsidRPr="006A73B5">
        <w:rPr>
          <w:rFonts w:ascii="Garamond" w:hAnsi="Garamond"/>
          <w:bCs/>
          <w:sz w:val="20"/>
          <w:lang w:val="en"/>
        </w:rPr>
        <w:t>Active Corruption in Court or Regulatory Proceedings”</w:t>
      </w:r>
      <w:r w:rsidRPr="006A73B5">
        <w:rPr>
          <w:rFonts w:ascii="Garamond" w:hAnsi="Garamond"/>
          <w:sz w:val="20"/>
        </w:rPr>
        <w:t xml:space="preserve"> (</w:t>
      </w:r>
      <w:r w:rsidRPr="00A57A42">
        <w:rPr>
          <w:rFonts w:ascii="Garamond" w:hAnsi="Garamond"/>
          <w:sz w:val="20"/>
        </w:rPr>
        <w:t>section</w:t>
      </w:r>
      <w:r w:rsidRPr="006A73B5">
        <w:rPr>
          <w:rFonts w:ascii="Garamond" w:hAnsi="Garamond"/>
          <w:sz w:val="20"/>
        </w:rPr>
        <w:t>.</w:t>
      </w:r>
      <w:proofErr w:type="gramEnd"/>
      <w:r w:rsidRPr="006A73B5">
        <w:rPr>
          <w:rFonts w:ascii="Garamond" w:hAnsi="Garamond"/>
          <w:sz w:val="20"/>
        </w:rPr>
        <w:t xml:space="preserve"> 295.); „</w:t>
      </w:r>
      <w:r w:rsidRPr="006A73B5">
        <w:rPr>
          <w:rFonts w:ascii="Garamond" w:hAnsi="Garamond"/>
          <w:bCs/>
          <w:sz w:val="20"/>
          <w:lang w:val="en"/>
        </w:rPr>
        <w:t>Passive Corruption in Court or Regulatory Proceedings</w:t>
      </w:r>
      <w:r w:rsidRPr="006A73B5">
        <w:rPr>
          <w:rFonts w:ascii="Garamond" w:hAnsi="Garamond"/>
          <w:sz w:val="20"/>
        </w:rPr>
        <w:t>” (</w:t>
      </w:r>
      <w:r w:rsidRPr="00A57A42">
        <w:rPr>
          <w:rFonts w:ascii="Garamond" w:hAnsi="Garamond"/>
          <w:sz w:val="20"/>
        </w:rPr>
        <w:t>section</w:t>
      </w:r>
      <w:r w:rsidRPr="006A73B5">
        <w:rPr>
          <w:rFonts w:ascii="Garamond" w:hAnsi="Garamond"/>
          <w:sz w:val="20"/>
        </w:rPr>
        <w:t xml:space="preserve"> 296</w:t>
      </w:r>
      <w:r w:rsidRPr="00A57A42">
        <w:rPr>
          <w:rFonts w:ascii="Garamond" w:hAnsi="Garamond"/>
          <w:sz w:val="20"/>
        </w:rPr>
        <w:t>.</w:t>
      </w:r>
      <w:r w:rsidRPr="006A73B5">
        <w:rPr>
          <w:rFonts w:ascii="Garamond" w:hAnsi="Garamond"/>
          <w:sz w:val="20"/>
        </w:rPr>
        <w:t>); „</w:t>
      </w:r>
      <w:r w:rsidRPr="006A73B5">
        <w:rPr>
          <w:rFonts w:ascii="Garamond" w:hAnsi="Garamond"/>
          <w:bCs/>
          <w:sz w:val="20"/>
          <w:lang w:val="en"/>
        </w:rPr>
        <w:t>Indirect Corruption</w:t>
      </w:r>
      <w:r w:rsidRPr="006A73B5">
        <w:rPr>
          <w:rFonts w:ascii="Garamond" w:hAnsi="Garamond"/>
          <w:sz w:val="20"/>
        </w:rPr>
        <w:t>” (</w:t>
      </w:r>
      <w:r w:rsidRPr="00A57A42">
        <w:rPr>
          <w:rFonts w:ascii="Garamond" w:hAnsi="Garamond"/>
          <w:sz w:val="20"/>
        </w:rPr>
        <w:t xml:space="preserve">section </w:t>
      </w:r>
      <w:r w:rsidRPr="006A73B5">
        <w:rPr>
          <w:rFonts w:ascii="Garamond" w:hAnsi="Garamond"/>
          <w:sz w:val="20"/>
        </w:rPr>
        <w:t>298.); „</w:t>
      </w:r>
      <w:r w:rsidRPr="006A73B5">
        <w:rPr>
          <w:rFonts w:ascii="Garamond" w:hAnsi="Garamond"/>
          <w:bCs/>
          <w:sz w:val="20"/>
          <w:lang w:val="en"/>
        </w:rPr>
        <w:t>Abuse of a Function</w:t>
      </w:r>
      <w:r w:rsidRPr="006A73B5">
        <w:rPr>
          <w:rFonts w:ascii="Garamond" w:hAnsi="Garamond"/>
          <w:sz w:val="20"/>
        </w:rPr>
        <w:t>” (</w:t>
      </w:r>
      <w:r w:rsidRPr="00A57A42">
        <w:rPr>
          <w:rFonts w:ascii="Garamond" w:hAnsi="Garamond"/>
          <w:sz w:val="20"/>
        </w:rPr>
        <w:t>section</w:t>
      </w:r>
      <w:r w:rsidRPr="006A73B5">
        <w:rPr>
          <w:rFonts w:ascii="Garamond" w:hAnsi="Garamond"/>
          <w:sz w:val="20"/>
        </w:rPr>
        <w:t xml:space="preserve"> 299.); „</w:t>
      </w:r>
      <w:r w:rsidRPr="006A73B5">
        <w:rPr>
          <w:rFonts w:ascii="Garamond" w:hAnsi="Garamond"/>
          <w:bCs/>
          <w:sz w:val="20"/>
          <w:lang w:val="en"/>
        </w:rPr>
        <w:t>Failure to Report Crimes of Corruption</w:t>
      </w:r>
      <w:hyperlink r:id="rId1" w:anchor="lbj27id151981633690658f5" w:history="1">
        <w:r w:rsidRPr="006A73B5">
          <w:rPr>
            <w:rStyle w:val="Hyperlink"/>
            <w:rFonts w:ascii="Garamond" w:hAnsi="Garamond"/>
            <w:bCs/>
            <w:spacing w:val="-48"/>
            <w:sz w:val="20"/>
            <w:vertAlign w:val="superscript"/>
            <w:lang w:val="en"/>
          </w:rPr>
          <w:t> </w:t>
        </w:r>
      </w:hyperlink>
      <w:r w:rsidRPr="006A73B5">
        <w:rPr>
          <w:rFonts w:ascii="Garamond" w:hAnsi="Garamond"/>
          <w:bCs/>
          <w:sz w:val="20"/>
          <w:lang w:val="en"/>
        </w:rPr>
        <w:t>“</w:t>
      </w:r>
      <w:r w:rsidRPr="006A73B5">
        <w:rPr>
          <w:rFonts w:ascii="Garamond" w:hAnsi="Garamond"/>
          <w:sz w:val="20"/>
        </w:rPr>
        <w:t xml:space="preserve"> (</w:t>
      </w:r>
      <w:r w:rsidRPr="00A57A42">
        <w:rPr>
          <w:rFonts w:ascii="Garamond" w:hAnsi="Garamond"/>
          <w:sz w:val="20"/>
        </w:rPr>
        <w:t>section</w:t>
      </w:r>
      <w:r w:rsidRPr="006A73B5">
        <w:rPr>
          <w:rFonts w:ascii="Garamond" w:hAnsi="Garamond"/>
          <w:sz w:val="20"/>
        </w:rPr>
        <w:t xml:space="preserve"> 300.).</w:t>
      </w:r>
      <w:r>
        <w:rPr>
          <w:rFonts w:ascii="Garamond" w:hAnsi="Garamond"/>
          <w:sz w:val="20"/>
        </w:rPr>
        <w:t xml:space="preserve"> Corrupt activity under any other jurisdiction means bribery of foreign and domestic public officials </w:t>
      </w:r>
      <w:proofErr w:type="gramStart"/>
      <w:r>
        <w:rPr>
          <w:rFonts w:ascii="Garamond" w:hAnsi="Garamond"/>
          <w:sz w:val="20"/>
        </w:rPr>
        <w:t>and also</w:t>
      </w:r>
      <w:proofErr w:type="gramEnd"/>
      <w:r>
        <w:rPr>
          <w:rFonts w:ascii="Garamond" w:hAnsi="Garamond"/>
          <w:sz w:val="20"/>
        </w:rPr>
        <w:t xml:space="preserve"> bribery in the private sector if the latter is criminalized in the effected jurisdiction.</w:t>
      </w:r>
    </w:p>
  </w:footnote>
  <w:footnote w:id="2">
    <w:p w14:paraId="046D2A4E" w14:textId="77777777" w:rsidR="003C1828" w:rsidRPr="003F5D81" w:rsidRDefault="003C1828" w:rsidP="003C1828">
      <w:pPr>
        <w:pStyle w:val="FootnoteText"/>
        <w:rPr>
          <w:rFonts w:ascii="Garamond" w:hAnsi="Garamond"/>
          <w:sz w:val="20"/>
          <w:lang w:val="hu-HU"/>
        </w:rPr>
      </w:pPr>
      <w:r w:rsidRPr="003F5D81">
        <w:rPr>
          <w:rStyle w:val="FootnoteReference"/>
          <w:rFonts w:ascii="Garamond" w:hAnsi="Garamond"/>
          <w:sz w:val="20"/>
        </w:rPr>
        <w:footnoteRef/>
      </w:r>
      <w:r w:rsidRPr="003F5D81">
        <w:rPr>
          <w:rFonts w:ascii="Garamond" w:hAnsi="Garamond"/>
          <w:sz w:val="20"/>
        </w:rPr>
        <w:t xml:space="preserve"> Please underline the appropriate part</w:t>
      </w:r>
      <w:r>
        <w:rPr>
          <w:rFonts w:ascii="Garamond" w:hAnsi="Garamond"/>
          <w:sz w:val="20"/>
        </w:rPr>
        <w:t xml:space="preserve"> </w:t>
      </w:r>
      <w:r w:rsidRPr="00816ABD">
        <w:rPr>
          <w:rFonts w:ascii="Garamond" w:hAnsi="Garamond"/>
          <w:sz w:val="20"/>
        </w:rPr>
        <w:t>or delete the irrelevant part.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92843"/>
      <w:docPartObj>
        <w:docPartGallery w:val="Page Numbers (Top of Page)"/>
        <w:docPartUnique/>
      </w:docPartObj>
    </w:sdtPr>
    <w:sdtEndPr/>
    <w:sdtContent>
      <w:p w14:paraId="20D75561" w14:textId="1B8F0B11" w:rsidR="00220035" w:rsidRDefault="00220035">
        <w:pPr>
          <w:pStyle w:val="Header"/>
          <w:jc w:val="center"/>
        </w:pPr>
        <w:r>
          <w:fldChar w:fldCharType="begin"/>
        </w:r>
        <w:r>
          <w:instrText xml:space="preserve"> PAGE   \* MERGEFORMAT </w:instrText>
        </w:r>
        <w:r>
          <w:fldChar w:fldCharType="separate"/>
        </w:r>
        <w:r w:rsidR="00F23D81">
          <w:rPr>
            <w:noProof/>
          </w:rPr>
          <w:t>2</w:t>
        </w:r>
        <w:r>
          <w:rPr>
            <w:noProof/>
          </w:rPr>
          <w:fldChar w:fldCharType="end"/>
        </w:r>
      </w:p>
    </w:sdtContent>
  </w:sdt>
  <w:p w14:paraId="7FF33B62" w14:textId="77777777" w:rsidR="00220035" w:rsidRDefault="00220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702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0117391"/>
    <w:multiLevelType w:val="hybridMultilevel"/>
    <w:tmpl w:val="CD327E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2FE29D3"/>
    <w:multiLevelType w:val="hybridMultilevel"/>
    <w:tmpl w:val="642ED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00404C"/>
    <w:multiLevelType w:val="hybridMultilevel"/>
    <w:tmpl w:val="1B3ACD92"/>
    <w:lvl w:ilvl="0" w:tplc="57EA2440">
      <w:start w:val="1"/>
      <w:numFmt w:val="lowerLetter"/>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A181974"/>
    <w:multiLevelType w:val="hybridMultilevel"/>
    <w:tmpl w:val="403CAEE4"/>
    <w:lvl w:ilvl="0" w:tplc="040E001B">
      <w:start w:val="1"/>
      <w:numFmt w:val="lowerRoman"/>
      <w:lvlText w:val="%1."/>
      <w:lvlJc w:val="righ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4C1C0FDF"/>
    <w:multiLevelType w:val="hybridMultilevel"/>
    <w:tmpl w:val="403CAEE4"/>
    <w:lvl w:ilvl="0" w:tplc="040E001B">
      <w:start w:val="1"/>
      <w:numFmt w:val="lowerRoman"/>
      <w:lvlText w:val="%1."/>
      <w:lvlJc w:val="righ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4E2C2EB5"/>
    <w:multiLevelType w:val="hybridMultilevel"/>
    <w:tmpl w:val="0C56BA9A"/>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E67093A"/>
    <w:multiLevelType w:val="singleLevel"/>
    <w:tmpl w:val="5A420ACC"/>
    <w:lvl w:ilvl="0">
      <w:start w:val="1075"/>
      <w:numFmt w:val="bullet"/>
      <w:lvlText w:val="-"/>
      <w:lvlJc w:val="left"/>
      <w:pPr>
        <w:tabs>
          <w:tab w:val="num" w:pos="1080"/>
        </w:tabs>
        <w:ind w:left="1080" w:hanging="360"/>
      </w:pPr>
      <w:rPr>
        <w:rFonts w:hint="default"/>
      </w:rPr>
    </w:lvl>
  </w:abstractNum>
  <w:abstractNum w:abstractNumId="8" w15:restartNumberingAfterBreak="0">
    <w:nsid w:val="6CC75651"/>
    <w:multiLevelType w:val="hybridMultilevel"/>
    <w:tmpl w:val="F0B8705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52B4F6E"/>
    <w:multiLevelType w:val="singleLevel"/>
    <w:tmpl w:val="A5E81D1E"/>
    <w:lvl w:ilvl="0">
      <w:start w:val="2"/>
      <w:numFmt w:val="bullet"/>
      <w:lvlText w:val="-"/>
      <w:lvlJc w:val="left"/>
      <w:pPr>
        <w:tabs>
          <w:tab w:val="num" w:pos="360"/>
        </w:tabs>
        <w:ind w:left="360" w:hanging="360"/>
      </w:pPr>
      <w:rPr>
        <w:rFonts w:ascii="Times New Roman" w:hAnsi="Times New Roman" w:hint="default"/>
        <w:b w:val="0"/>
      </w:rPr>
    </w:lvl>
  </w:abstractNum>
  <w:num w:numId="1">
    <w:abstractNumId w:val="0"/>
  </w:num>
  <w:num w:numId="2">
    <w:abstractNumId w:val="7"/>
  </w:num>
  <w:num w:numId="3">
    <w:abstractNumId w:val="9"/>
  </w:num>
  <w:num w:numId="4">
    <w:abstractNumId w:val="2"/>
  </w:num>
  <w:num w:numId="5">
    <w:abstractNumId w:val="1"/>
  </w:num>
  <w:num w:numId="6">
    <w:abstractNumId w:val="8"/>
  </w:num>
  <w:num w:numId="7">
    <w:abstractNumId w:val="4"/>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5C"/>
    <w:rsid w:val="00030791"/>
    <w:rsid w:val="00220035"/>
    <w:rsid w:val="00244BF9"/>
    <w:rsid w:val="002E54BD"/>
    <w:rsid w:val="003808AD"/>
    <w:rsid w:val="00385DF1"/>
    <w:rsid w:val="00393CE2"/>
    <w:rsid w:val="003A4ECC"/>
    <w:rsid w:val="003B250A"/>
    <w:rsid w:val="003C1828"/>
    <w:rsid w:val="00416CFF"/>
    <w:rsid w:val="0043310F"/>
    <w:rsid w:val="004D3C19"/>
    <w:rsid w:val="00542517"/>
    <w:rsid w:val="00551E28"/>
    <w:rsid w:val="005A7206"/>
    <w:rsid w:val="005E245C"/>
    <w:rsid w:val="006F1062"/>
    <w:rsid w:val="00722ABF"/>
    <w:rsid w:val="00795850"/>
    <w:rsid w:val="007F5B66"/>
    <w:rsid w:val="00816ABD"/>
    <w:rsid w:val="008552CD"/>
    <w:rsid w:val="008D1852"/>
    <w:rsid w:val="008E6042"/>
    <w:rsid w:val="008F4B14"/>
    <w:rsid w:val="00902AA2"/>
    <w:rsid w:val="00930E06"/>
    <w:rsid w:val="00986B96"/>
    <w:rsid w:val="009F6CAD"/>
    <w:rsid w:val="00A57A42"/>
    <w:rsid w:val="00A973B9"/>
    <w:rsid w:val="00AA6052"/>
    <w:rsid w:val="00B10E66"/>
    <w:rsid w:val="00BA4356"/>
    <w:rsid w:val="00C8006A"/>
    <w:rsid w:val="00C81DEF"/>
    <w:rsid w:val="00CA1BB2"/>
    <w:rsid w:val="00CD5DD9"/>
    <w:rsid w:val="00D2507D"/>
    <w:rsid w:val="00D320F0"/>
    <w:rsid w:val="00DD5501"/>
    <w:rsid w:val="00DD7197"/>
    <w:rsid w:val="00E07AE3"/>
    <w:rsid w:val="00E11ED1"/>
    <w:rsid w:val="00E26373"/>
    <w:rsid w:val="00E67A5F"/>
    <w:rsid w:val="00EA1D23"/>
    <w:rsid w:val="00F0160B"/>
    <w:rsid w:val="00F23D81"/>
    <w:rsid w:val="00F26912"/>
    <w:rsid w:val="00F577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4ECD5"/>
  <w15:docId w15:val="{569DD3A6-B2CD-46E7-8441-96FBACB4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96"/>
  </w:style>
  <w:style w:type="paragraph" w:styleId="Heading1">
    <w:name w:val="heading 1"/>
    <w:basedOn w:val="Normal"/>
    <w:next w:val="Normal"/>
    <w:qFormat/>
    <w:rsid w:val="00986B9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86B96"/>
    <w:pPr>
      <w:tabs>
        <w:tab w:val="center" w:pos="4153"/>
        <w:tab w:val="right" w:pos="8306"/>
      </w:tabs>
    </w:pPr>
    <w:rPr>
      <w:rFonts w:ascii="H-Times New Roman" w:hAnsi="H-Times New Roman"/>
      <w:sz w:val="26"/>
      <w:lang w:val="en-US"/>
    </w:rPr>
  </w:style>
  <w:style w:type="paragraph" w:styleId="Title">
    <w:name w:val="Title"/>
    <w:basedOn w:val="Normal"/>
    <w:qFormat/>
    <w:rsid w:val="00986B96"/>
    <w:pPr>
      <w:spacing w:line="360" w:lineRule="auto"/>
      <w:ind w:right="283"/>
      <w:jc w:val="center"/>
    </w:pPr>
    <w:rPr>
      <w:rFonts w:ascii="Arial" w:hAnsi="Arial"/>
      <w:b/>
      <w:smallCaps/>
      <w:sz w:val="22"/>
    </w:rPr>
  </w:style>
  <w:style w:type="paragraph" w:styleId="BodyText">
    <w:name w:val="Body Text"/>
    <w:basedOn w:val="Normal"/>
    <w:link w:val="BodyTextChar"/>
    <w:semiHidden/>
    <w:rsid w:val="00986B96"/>
    <w:pPr>
      <w:spacing w:line="360" w:lineRule="auto"/>
      <w:ind w:right="283"/>
      <w:jc w:val="both"/>
    </w:pPr>
    <w:rPr>
      <w:rFonts w:ascii="Arial" w:hAnsi="Arial"/>
      <w:sz w:val="22"/>
    </w:rPr>
  </w:style>
  <w:style w:type="character" w:styleId="FootnoteReference">
    <w:name w:val="footnote reference"/>
    <w:basedOn w:val="DefaultParagraphFont"/>
    <w:semiHidden/>
    <w:rsid w:val="00986B96"/>
    <w:rPr>
      <w:vertAlign w:val="superscript"/>
    </w:rPr>
  </w:style>
  <w:style w:type="paragraph" w:styleId="FootnoteText">
    <w:name w:val="footnote text"/>
    <w:basedOn w:val="Normal"/>
    <w:link w:val="FootnoteTextChar"/>
    <w:semiHidden/>
    <w:rsid w:val="00986B96"/>
    <w:rPr>
      <w:rFonts w:ascii="Verdana" w:hAnsi="Verdana"/>
      <w:sz w:val="16"/>
      <w:lang w:val="en-US"/>
    </w:rPr>
  </w:style>
  <w:style w:type="paragraph" w:styleId="Header">
    <w:name w:val="header"/>
    <w:basedOn w:val="Normal"/>
    <w:link w:val="HeaderChar"/>
    <w:uiPriority w:val="99"/>
    <w:unhideWhenUsed/>
    <w:rsid w:val="002E54BD"/>
    <w:pPr>
      <w:tabs>
        <w:tab w:val="center" w:pos="4536"/>
        <w:tab w:val="right" w:pos="9072"/>
      </w:tabs>
    </w:pPr>
  </w:style>
  <w:style w:type="character" w:customStyle="1" w:styleId="HeaderChar">
    <w:name w:val="Header Char"/>
    <w:basedOn w:val="DefaultParagraphFont"/>
    <w:link w:val="Header"/>
    <w:uiPriority w:val="99"/>
    <w:rsid w:val="002E54BD"/>
  </w:style>
  <w:style w:type="paragraph" w:styleId="BalloonText">
    <w:name w:val="Balloon Text"/>
    <w:basedOn w:val="Normal"/>
    <w:link w:val="BalloonTextChar"/>
    <w:uiPriority w:val="99"/>
    <w:semiHidden/>
    <w:unhideWhenUsed/>
    <w:rsid w:val="00E11ED1"/>
    <w:rPr>
      <w:rFonts w:ascii="Tahoma" w:hAnsi="Tahoma" w:cs="Tahoma"/>
      <w:sz w:val="16"/>
      <w:szCs w:val="16"/>
    </w:rPr>
  </w:style>
  <w:style w:type="character" w:customStyle="1" w:styleId="BalloonTextChar">
    <w:name w:val="Balloon Text Char"/>
    <w:basedOn w:val="DefaultParagraphFont"/>
    <w:link w:val="BalloonText"/>
    <w:uiPriority w:val="99"/>
    <w:semiHidden/>
    <w:rsid w:val="00E11ED1"/>
    <w:rPr>
      <w:rFonts w:ascii="Tahoma" w:hAnsi="Tahoma" w:cs="Tahoma"/>
      <w:sz w:val="16"/>
      <w:szCs w:val="16"/>
    </w:rPr>
  </w:style>
  <w:style w:type="character" w:styleId="Hyperlink">
    <w:name w:val="Hyperlink"/>
    <w:basedOn w:val="DefaultParagraphFont"/>
    <w:uiPriority w:val="99"/>
    <w:semiHidden/>
    <w:unhideWhenUsed/>
    <w:rsid w:val="00A57A42"/>
    <w:rPr>
      <w:strike w:val="0"/>
      <w:dstrike w:val="0"/>
      <w:color w:val="007AC3"/>
      <w:u w:val="none"/>
      <w:effect w:val="none"/>
    </w:rPr>
  </w:style>
  <w:style w:type="character" w:styleId="CommentReference">
    <w:name w:val="annotation reference"/>
    <w:basedOn w:val="DefaultParagraphFont"/>
    <w:uiPriority w:val="99"/>
    <w:semiHidden/>
    <w:unhideWhenUsed/>
    <w:rsid w:val="00220035"/>
    <w:rPr>
      <w:sz w:val="16"/>
      <w:szCs w:val="16"/>
    </w:rPr>
  </w:style>
  <w:style w:type="paragraph" w:styleId="CommentText">
    <w:name w:val="annotation text"/>
    <w:basedOn w:val="Normal"/>
    <w:link w:val="CommentTextChar"/>
    <w:uiPriority w:val="99"/>
    <w:semiHidden/>
    <w:unhideWhenUsed/>
    <w:rsid w:val="00220035"/>
  </w:style>
  <w:style w:type="character" w:customStyle="1" w:styleId="CommentTextChar">
    <w:name w:val="Comment Text Char"/>
    <w:basedOn w:val="DefaultParagraphFont"/>
    <w:link w:val="CommentText"/>
    <w:uiPriority w:val="99"/>
    <w:semiHidden/>
    <w:rsid w:val="00220035"/>
  </w:style>
  <w:style w:type="paragraph" w:styleId="CommentSubject">
    <w:name w:val="annotation subject"/>
    <w:basedOn w:val="CommentText"/>
    <w:next w:val="CommentText"/>
    <w:link w:val="CommentSubjectChar"/>
    <w:uiPriority w:val="99"/>
    <w:semiHidden/>
    <w:unhideWhenUsed/>
    <w:rsid w:val="00220035"/>
    <w:rPr>
      <w:b/>
      <w:bCs/>
    </w:rPr>
  </w:style>
  <w:style w:type="character" w:customStyle="1" w:styleId="CommentSubjectChar">
    <w:name w:val="Comment Subject Char"/>
    <w:basedOn w:val="CommentTextChar"/>
    <w:link w:val="CommentSubject"/>
    <w:uiPriority w:val="99"/>
    <w:semiHidden/>
    <w:rsid w:val="00220035"/>
    <w:rPr>
      <w:b/>
      <w:bCs/>
    </w:rPr>
  </w:style>
  <w:style w:type="character" w:customStyle="1" w:styleId="FootnoteTextChar">
    <w:name w:val="Footnote Text Char"/>
    <w:basedOn w:val="DefaultParagraphFont"/>
    <w:link w:val="FootnoteText"/>
    <w:semiHidden/>
    <w:rsid w:val="005A7206"/>
    <w:rPr>
      <w:rFonts w:ascii="Verdana" w:hAnsi="Verdana"/>
      <w:sz w:val="16"/>
      <w:lang w:val="en-US"/>
    </w:rPr>
  </w:style>
  <w:style w:type="character" w:customStyle="1" w:styleId="BodyTextChar">
    <w:name w:val="Body Text Char"/>
    <w:basedOn w:val="DefaultParagraphFont"/>
    <w:link w:val="BodyText"/>
    <w:semiHidden/>
    <w:rsid w:val="005A720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j.jogta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Vevőhitelnél vevő által kitöltendő</vt:lpstr>
    </vt:vector>
  </TitlesOfParts>
  <Company>Magyar Export-Import Bank Zrt.</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Vevőhitelnél vevő által kitöltendő</dc:title>
  <dc:creator>Nagy Ottó Roland</dc:creator>
  <cp:lastModifiedBy>Muzsnay Ágnes Dr.</cp:lastModifiedBy>
  <cp:revision>2</cp:revision>
  <cp:lastPrinted>2002-02-28T14:43:00Z</cp:lastPrinted>
  <dcterms:created xsi:type="dcterms:W3CDTF">2020-09-10T14:12:00Z</dcterms:created>
  <dcterms:modified xsi:type="dcterms:W3CDTF">2020-09-10T14:12:00Z</dcterms:modified>
</cp:coreProperties>
</file>