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00B1" w14:textId="2EC3BD26" w:rsidR="00C96C52" w:rsidRDefault="00C96C52">
      <w:pPr>
        <w:pStyle w:val="Cmsor1"/>
        <w:rPr>
          <w:rFonts w:ascii="Roboto" w:hAnsi="Roboto"/>
          <w:color w:val="000000"/>
        </w:rPr>
      </w:pPr>
      <w:r w:rsidRPr="005A5972">
        <w:rPr>
          <w:rFonts w:ascii="Roboto" w:hAnsi="Roboto"/>
          <w:color w:val="000000"/>
        </w:rPr>
        <w:t>Nyilatkozat</w:t>
      </w:r>
    </w:p>
    <w:p w14:paraId="263C1E64" w14:textId="77777777" w:rsidR="005A5972" w:rsidRPr="005A5972" w:rsidRDefault="005A5972" w:rsidP="005A5972"/>
    <w:p w14:paraId="459C7706" w14:textId="07ADCA90" w:rsidR="006F67D5" w:rsidRPr="005A5972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  <w:r w:rsidRPr="005A5972">
        <w:rPr>
          <w:rFonts w:ascii="Roboto" w:hAnsi="Roboto"/>
          <w:color w:val="000000"/>
          <w:sz w:val="22"/>
          <w:szCs w:val="22"/>
        </w:rPr>
        <w:t>A(z) …………………………………………… (cégnév) …………</w:t>
      </w:r>
      <w:proofErr w:type="gramStart"/>
      <w:r w:rsidRPr="005A5972">
        <w:rPr>
          <w:rFonts w:ascii="Roboto" w:hAnsi="Roboto"/>
          <w:color w:val="000000"/>
          <w:sz w:val="22"/>
          <w:szCs w:val="22"/>
        </w:rPr>
        <w:t>…….</w:t>
      </w:r>
      <w:proofErr w:type="gramEnd"/>
      <w:r w:rsidRPr="005A5972">
        <w:rPr>
          <w:rFonts w:ascii="Roboto" w:hAnsi="Roboto"/>
          <w:color w:val="000000"/>
          <w:sz w:val="22"/>
          <w:szCs w:val="22"/>
        </w:rPr>
        <w:t>………..székhely</w:t>
      </w:r>
    </w:p>
    <w:p w14:paraId="1E8F097B" w14:textId="77777777" w:rsidR="006F67D5" w:rsidRPr="005A5972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</w:p>
    <w:p w14:paraId="706B8787" w14:textId="77777777" w:rsidR="006F67D5" w:rsidRPr="005A5972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  <w:r w:rsidRPr="005A5972">
        <w:rPr>
          <w:rFonts w:ascii="Roboto" w:hAnsi="Roboto"/>
          <w:color w:val="000000"/>
          <w:sz w:val="22"/>
          <w:szCs w:val="22"/>
        </w:rPr>
        <w:t>képviseletében …………………………………(név)……………………………(beosztás)</w:t>
      </w:r>
    </w:p>
    <w:p w14:paraId="683B29B2" w14:textId="77777777" w:rsidR="006F67D5" w:rsidRPr="005A5972" w:rsidRDefault="006F67D5" w:rsidP="006F67D5">
      <w:pPr>
        <w:jc w:val="both"/>
        <w:rPr>
          <w:rFonts w:ascii="Roboto" w:hAnsi="Roboto"/>
          <w:color w:val="000000"/>
          <w:sz w:val="22"/>
          <w:szCs w:val="22"/>
        </w:rPr>
      </w:pPr>
    </w:p>
    <w:p w14:paraId="40BB81FB" w14:textId="77777777" w:rsidR="006F67D5" w:rsidRPr="005A5972" w:rsidRDefault="006F67D5" w:rsidP="006F67D5">
      <w:pPr>
        <w:ind w:left="708" w:firstLine="708"/>
        <w:jc w:val="both"/>
        <w:rPr>
          <w:rFonts w:ascii="Roboto" w:hAnsi="Roboto"/>
          <w:color w:val="000000"/>
          <w:sz w:val="22"/>
          <w:szCs w:val="22"/>
        </w:rPr>
      </w:pPr>
      <w:r w:rsidRPr="005A5972">
        <w:rPr>
          <w:rFonts w:ascii="Roboto" w:hAnsi="Roboto"/>
          <w:color w:val="000000"/>
          <w:sz w:val="22"/>
          <w:szCs w:val="22"/>
        </w:rPr>
        <w:t xml:space="preserve">  …………………………………(név)……………………………(beosztás)</w:t>
      </w:r>
    </w:p>
    <w:p w14:paraId="74765EBC" w14:textId="77777777" w:rsidR="006F67D5" w:rsidRPr="005A5972" w:rsidRDefault="006F67D5" w:rsidP="006F67D5">
      <w:pPr>
        <w:pStyle w:val="Szvegtrzsbehzssal"/>
        <w:rPr>
          <w:rFonts w:ascii="Roboto" w:hAnsi="Roboto"/>
          <w:i w:val="0"/>
          <w:iCs w:val="0"/>
          <w:color w:val="000000"/>
          <w:sz w:val="22"/>
          <w:szCs w:val="22"/>
        </w:rPr>
      </w:pPr>
    </w:p>
    <w:p w14:paraId="7C1D495B" w14:textId="77777777" w:rsidR="000C6488" w:rsidRPr="005A5972" w:rsidRDefault="000C6488" w:rsidP="007A0E68">
      <w:pPr>
        <w:spacing w:line="480" w:lineRule="auto"/>
        <w:jc w:val="both"/>
        <w:rPr>
          <w:rFonts w:ascii="Roboto" w:hAnsi="Roboto"/>
          <w:color w:val="000000"/>
          <w:sz w:val="22"/>
          <w:szCs w:val="22"/>
        </w:rPr>
      </w:pPr>
      <w:r w:rsidRPr="005A5972">
        <w:rPr>
          <w:rFonts w:ascii="Roboto" w:hAnsi="Roboto"/>
          <w:color w:val="000000"/>
          <w:sz w:val="22"/>
          <w:szCs w:val="22"/>
        </w:rPr>
        <w:t>kijelentjük, hogy:</w:t>
      </w:r>
    </w:p>
    <w:p w14:paraId="6EB73CA8" w14:textId="445432E8" w:rsidR="00937723" w:rsidRPr="005A5972" w:rsidRDefault="00C9272A" w:rsidP="00A3367D">
      <w:pPr>
        <w:pStyle w:val="Szvegtrzsbehzssal"/>
        <w:numPr>
          <w:ilvl w:val="0"/>
          <w:numId w:val="2"/>
        </w:numPr>
        <w:rPr>
          <w:rFonts w:ascii="Roboto" w:hAnsi="Roboto"/>
          <w:i w:val="0"/>
          <w:iCs w:val="0"/>
          <w:color w:val="000000"/>
          <w:sz w:val="20"/>
          <w:szCs w:val="22"/>
        </w:rPr>
      </w:pPr>
      <w:r w:rsidRPr="005A5972">
        <w:rPr>
          <w:rFonts w:ascii="Roboto" w:hAnsi="Roboto"/>
          <w:i w:val="0"/>
          <w:iCs w:val="0"/>
          <w:color w:val="000000"/>
          <w:sz w:val="20"/>
          <w:szCs w:val="22"/>
        </w:rPr>
        <w:t>a</w:t>
      </w:r>
      <w:r w:rsidR="000C6488"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 </w:t>
      </w:r>
      <w:r w:rsidR="005C692B" w:rsidRPr="005A5972">
        <w:rPr>
          <w:rFonts w:ascii="Roboto" w:hAnsi="Roboto"/>
          <w:i w:val="0"/>
          <w:iCs w:val="0"/>
          <w:color w:val="000000"/>
          <w:sz w:val="20"/>
          <w:szCs w:val="22"/>
        </w:rPr>
        <w:t>20</w:t>
      </w:r>
      <w:r w:rsidR="00226719"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20. június </w:t>
      </w:r>
      <w:r w:rsidR="005C692B" w:rsidRPr="005A5972">
        <w:rPr>
          <w:rFonts w:ascii="Roboto" w:hAnsi="Roboto"/>
          <w:i w:val="0"/>
          <w:iCs w:val="0"/>
          <w:color w:val="000000"/>
          <w:sz w:val="20"/>
          <w:szCs w:val="22"/>
        </w:rPr>
        <w:t>1</w:t>
      </w:r>
      <w:r w:rsidR="000C6488" w:rsidRPr="005A5972">
        <w:rPr>
          <w:rFonts w:ascii="Roboto" w:hAnsi="Roboto"/>
          <w:i w:val="0"/>
          <w:iCs w:val="0"/>
          <w:color w:val="000000"/>
          <w:sz w:val="20"/>
          <w:szCs w:val="22"/>
        </w:rPr>
        <w:t>-</w:t>
      </w:r>
      <w:r w:rsidR="005C692B" w:rsidRPr="005A5972">
        <w:rPr>
          <w:rFonts w:ascii="Roboto" w:hAnsi="Roboto"/>
          <w:i w:val="0"/>
          <w:iCs w:val="0"/>
          <w:color w:val="000000"/>
          <w:sz w:val="20"/>
          <w:szCs w:val="22"/>
        </w:rPr>
        <w:t>j</w:t>
      </w:r>
      <w:r w:rsidR="000C6488" w:rsidRPr="005A5972">
        <w:rPr>
          <w:rFonts w:ascii="Roboto" w:hAnsi="Roboto"/>
          <w:i w:val="0"/>
          <w:iCs w:val="0"/>
          <w:color w:val="000000"/>
          <w:sz w:val="20"/>
          <w:szCs w:val="22"/>
        </w:rPr>
        <w:t>étől érvényes Halasztott fizetésű követelések biztosítása nevű, C módozatú biztosítási termék Általános szerződési feltételeit megismertük és kifejezetten elfogadjuk</w:t>
      </w:r>
      <w:r w:rsidR="007933C7" w:rsidRPr="005A5972">
        <w:rPr>
          <w:rFonts w:ascii="Roboto" w:hAnsi="Roboto"/>
          <w:i w:val="0"/>
          <w:iCs w:val="0"/>
          <w:color w:val="000000"/>
          <w:sz w:val="20"/>
          <w:szCs w:val="22"/>
        </w:rPr>
        <w:t>.</w:t>
      </w:r>
    </w:p>
    <w:p w14:paraId="069EE921" w14:textId="77777777" w:rsidR="007933C7" w:rsidRPr="005A5972" w:rsidRDefault="007933C7" w:rsidP="00187821">
      <w:pPr>
        <w:pStyle w:val="Szvegtrzsbehzssal"/>
        <w:ind w:left="1800"/>
        <w:rPr>
          <w:rFonts w:ascii="Roboto" w:hAnsi="Roboto"/>
          <w:i w:val="0"/>
          <w:iCs w:val="0"/>
          <w:color w:val="000000"/>
          <w:sz w:val="20"/>
          <w:szCs w:val="22"/>
        </w:rPr>
      </w:pPr>
    </w:p>
    <w:p w14:paraId="19624047" w14:textId="2E11D23C" w:rsidR="000C6488" w:rsidRPr="005A5972" w:rsidRDefault="007933C7" w:rsidP="00151038">
      <w:pPr>
        <w:pStyle w:val="Szvegtrzsbehzssal"/>
        <w:tabs>
          <w:tab w:val="left" w:pos="5475"/>
        </w:tabs>
        <w:ind w:left="0"/>
        <w:rPr>
          <w:rFonts w:ascii="Roboto" w:hAnsi="Roboto"/>
          <w:i w:val="0"/>
          <w:iCs w:val="0"/>
          <w:color w:val="000000"/>
          <w:sz w:val="20"/>
          <w:szCs w:val="22"/>
        </w:rPr>
      </w:pPr>
      <w:r w:rsidRPr="005A5972">
        <w:rPr>
          <w:rFonts w:ascii="Roboto" w:hAnsi="Roboto"/>
          <w:i w:val="0"/>
          <w:iCs w:val="0"/>
          <w:color w:val="000000"/>
          <w:sz w:val="20"/>
          <w:szCs w:val="22"/>
        </w:rPr>
        <w:t>Kijelentjük továbbá, hogy:</w:t>
      </w:r>
      <w:r w:rsidR="00151038" w:rsidRPr="005A5972">
        <w:rPr>
          <w:rFonts w:ascii="Roboto" w:hAnsi="Roboto"/>
          <w:i w:val="0"/>
          <w:iCs w:val="0"/>
          <w:color w:val="000000"/>
          <w:sz w:val="20"/>
          <w:szCs w:val="22"/>
        </w:rPr>
        <w:tab/>
      </w:r>
    </w:p>
    <w:p w14:paraId="69489A7D" w14:textId="77777777" w:rsidR="000C6488" w:rsidRPr="005A5972" w:rsidRDefault="000C6488" w:rsidP="00187821">
      <w:pPr>
        <w:pStyle w:val="Szvegtrzsbehzssal"/>
        <w:ind w:left="1800"/>
        <w:rPr>
          <w:rFonts w:ascii="Roboto" w:hAnsi="Roboto"/>
          <w:i w:val="0"/>
          <w:iCs w:val="0"/>
          <w:color w:val="000000"/>
          <w:sz w:val="20"/>
          <w:szCs w:val="22"/>
        </w:rPr>
      </w:pPr>
    </w:p>
    <w:p w14:paraId="4B3CF998" w14:textId="77777777" w:rsidR="008F14FC" w:rsidRPr="005A5972" w:rsidRDefault="000C6488" w:rsidP="00065819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0"/>
          <w:szCs w:val="22"/>
        </w:rPr>
      </w:pPr>
      <w:r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a Ptk. 6:78. §-a alapján a </w:t>
      </w:r>
      <w:r w:rsidR="005103C9"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MEHIB </w:t>
      </w:r>
      <w:r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tájékoztatott arról, hogy a C módozatú biztosítási termék Általános szerződési </w:t>
      </w:r>
      <w:proofErr w:type="gramStart"/>
      <w:r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feltételeiben </w:t>
      </w:r>
      <w:r w:rsidR="006D13DF" w:rsidRPr="005A5972">
        <w:rPr>
          <w:rFonts w:ascii="Roboto" w:hAnsi="Roboto"/>
          <w:i w:val="0"/>
          <w:iCs w:val="0"/>
          <w:color w:val="000000"/>
          <w:sz w:val="20"/>
          <w:szCs w:val="22"/>
        </w:rPr>
        <w:t xml:space="preserve"> </w:t>
      </w:r>
      <w:r w:rsidRPr="005A5972">
        <w:rPr>
          <w:rFonts w:ascii="Roboto" w:hAnsi="Roboto"/>
          <w:color w:val="000000"/>
          <w:sz w:val="20"/>
          <w:szCs w:val="22"/>
        </w:rPr>
        <w:t>a</w:t>
      </w:r>
      <w:proofErr w:type="gramEnd"/>
      <w:r w:rsidRPr="005A5972">
        <w:rPr>
          <w:rFonts w:ascii="Roboto" w:hAnsi="Roboto"/>
          <w:color w:val="000000"/>
          <w:sz w:val="20"/>
          <w:szCs w:val="22"/>
        </w:rPr>
        <w:t xml:space="preserve"> </w:t>
      </w:r>
      <w:r w:rsidR="005103C9" w:rsidRPr="005A5972">
        <w:rPr>
          <w:rFonts w:ascii="Roboto" w:hAnsi="Roboto"/>
          <w:color w:val="000000"/>
          <w:sz w:val="20"/>
          <w:szCs w:val="22"/>
        </w:rPr>
        <w:t xml:space="preserve">MEHIB </w:t>
      </w:r>
      <w:r w:rsidRPr="005A5972">
        <w:rPr>
          <w:rFonts w:ascii="Roboto" w:hAnsi="Roboto"/>
          <w:color w:val="000000"/>
          <w:sz w:val="20"/>
          <w:szCs w:val="22"/>
        </w:rPr>
        <w:t>1 éves elévülési időt határozott meg a Biztosított kárigényének érvényesítési határidejére, amit jelen Nyilatkozat aláírásával kifejezetten elfogadunk és tudomásul veszünk.</w:t>
      </w:r>
      <w:r w:rsidR="00F145A3" w:rsidRPr="005A5972">
        <w:rPr>
          <w:rFonts w:ascii="Roboto" w:hAnsi="Roboto"/>
          <w:color w:val="000000"/>
          <w:sz w:val="20"/>
          <w:szCs w:val="22"/>
        </w:rPr>
        <w:t xml:space="preserve"> </w:t>
      </w:r>
    </w:p>
    <w:p w14:paraId="20C8B609" w14:textId="6E1E1F52" w:rsidR="008F14FC" w:rsidRPr="005A5972" w:rsidRDefault="008F14FC" w:rsidP="005726A9">
      <w:pPr>
        <w:pStyle w:val="Szvegtrzsbehzssal"/>
        <w:numPr>
          <w:ilvl w:val="0"/>
          <w:numId w:val="2"/>
        </w:numPr>
        <w:rPr>
          <w:rFonts w:ascii="Roboto" w:hAnsi="Roboto"/>
          <w:i w:val="0"/>
          <w:color w:val="000000"/>
          <w:sz w:val="20"/>
          <w:szCs w:val="22"/>
        </w:rPr>
      </w:pP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 A</w:t>
      </w:r>
      <w:r w:rsidR="005726A9" w:rsidRPr="005A5972">
        <w:rPr>
          <w:rFonts w:ascii="Roboto" w:hAnsi="Roboto"/>
          <w:i w:val="0"/>
          <w:color w:val="000000"/>
          <w:sz w:val="20"/>
          <w:szCs w:val="22"/>
        </w:rPr>
        <w:t xml:space="preserve"> MEHIB tájékoztatott arról, hogy a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 Ptk. 6:7. §-ban foglaltaktól eltérően, a szerződő felek a biztosítási szerződés vonatkozásában </w:t>
      </w:r>
      <w:r w:rsidRPr="005A5972">
        <w:rPr>
          <w:rFonts w:ascii="Roboto" w:hAnsi="Roboto"/>
          <w:color w:val="000000"/>
          <w:sz w:val="20"/>
          <w:szCs w:val="22"/>
        </w:rPr>
        <w:t>írásban megtett nyilatkozatnak tekintik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 a</w:t>
      </w:r>
      <w:r w:rsidR="005726A9" w:rsidRPr="005A5972">
        <w:rPr>
          <w:rFonts w:ascii="Roboto" w:hAnsi="Roboto"/>
          <w:i w:val="0"/>
          <w:color w:val="000000"/>
          <w:sz w:val="20"/>
          <w:szCs w:val="22"/>
        </w:rPr>
        <w:t xml:space="preserve"> Hitellimitkérelem, a Hitellimitértesítő, a kárveszélyjelentés és forgalmi jelentés esetén a </w:t>
      </w:r>
      <w:r w:rsidRPr="005A5972">
        <w:rPr>
          <w:rFonts w:ascii="Roboto" w:hAnsi="Roboto"/>
          <w:i w:val="0"/>
          <w:color w:val="000000"/>
          <w:sz w:val="20"/>
          <w:szCs w:val="22"/>
        </w:rPr>
        <w:t>nyilatkozó személy részéről aláírt azon nyilatkozatot is, melyet faxon, vagy bármely elektronikus levelezési címről továbbított szkennelt okirat</w:t>
      </w:r>
      <w:r w:rsidR="005726A9" w:rsidRPr="005A5972">
        <w:rPr>
          <w:rFonts w:ascii="Roboto" w:hAnsi="Roboto"/>
          <w:i w:val="0"/>
          <w:color w:val="000000"/>
          <w:sz w:val="20"/>
          <w:szCs w:val="22"/>
        </w:rPr>
        <w:t xml:space="preserve"> 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formájában a </w:t>
      </w:r>
      <w:r w:rsidR="00570313" w:rsidRPr="005A5972">
        <w:rPr>
          <w:rFonts w:ascii="Roboto" w:hAnsi="Roboto"/>
          <w:i w:val="0"/>
          <w:color w:val="000000"/>
          <w:sz w:val="20"/>
          <w:szCs w:val="22"/>
        </w:rPr>
        <w:t>másik fél részére</w:t>
      </w:r>
      <w:r w:rsidR="00D56005" w:rsidRPr="005A5972">
        <w:rPr>
          <w:rFonts w:ascii="Roboto" w:hAnsi="Roboto"/>
          <w:i w:val="0"/>
          <w:color w:val="000000"/>
          <w:sz w:val="20"/>
          <w:szCs w:val="22"/>
        </w:rPr>
        <w:t xml:space="preserve"> az </w:t>
      </w:r>
      <w:r w:rsidRPr="005A5972">
        <w:rPr>
          <w:rFonts w:ascii="Roboto" w:hAnsi="Roboto"/>
          <w:i w:val="0"/>
          <w:color w:val="000000"/>
          <w:sz w:val="20"/>
          <w:szCs w:val="22"/>
        </w:rPr>
        <w:t>által</w:t>
      </w:r>
      <w:r w:rsidR="00D56005" w:rsidRPr="005A5972">
        <w:rPr>
          <w:rFonts w:ascii="Roboto" w:hAnsi="Roboto"/>
          <w:i w:val="0"/>
          <w:color w:val="000000"/>
          <w:sz w:val="20"/>
          <w:szCs w:val="22"/>
        </w:rPr>
        <w:t>a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 megadott elérhetőségekre</w:t>
      </w:r>
      <w:r w:rsidR="005726A9" w:rsidRPr="005A5972">
        <w:rPr>
          <w:rFonts w:ascii="Roboto" w:hAnsi="Roboto"/>
          <w:i w:val="0"/>
          <w:color w:val="000000"/>
          <w:sz w:val="20"/>
          <w:szCs w:val="22"/>
        </w:rPr>
        <w:t>.</w:t>
      </w:r>
      <w:r w:rsidR="004939D7" w:rsidRPr="005A5972">
        <w:rPr>
          <w:rFonts w:ascii="Roboto" w:hAnsi="Roboto"/>
          <w:i w:val="0"/>
          <w:color w:val="000000"/>
          <w:sz w:val="20"/>
          <w:szCs w:val="22"/>
        </w:rPr>
        <w:t xml:space="preserve"> Az elektronikus kapcsolattartáshoz szükséges külön tájékoztatót és nyi</w:t>
      </w:r>
      <w:r w:rsidR="00B1605B" w:rsidRPr="005A5972">
        <w:rPr>
          <w:rFonts w:ascii="Roboto" w:hAnsi="Roboto"/>
          <w:i w:val="0"/>
          <w:color w:val="000000"/>
          <w:sz w:val="20"/>
          <w:szCs w:val="22"/>
        </w:rPr>
        <w:t>latkozatot a MEHIB átadta részünk</w:t>
      </w:r>
      <w:r w:rsidR="004939D7" w:rsidRPr="005A5972">
        <w:rPr>
          <w:rFonts w:ascii="Roboto" w:hAnsi="Roboto"/>
          <w:i w:val="0"/>
          <w:color w:val="000000"/>
          <w:sz w:val="20"/>
          <w:szCs w:val="22"/>
        </w:rPr>
        <w:t>re</w:t>
      </w:r>
      <w:r w:rsidR="00B1605B" w:rsidRPr="005A5972">
        <w:rPr>
          <w:rFonts w:ascii="Roboto" w:hAnsi="Roboto"/>
          <w:i w:val="0"/>
          <w:color w:val="000000"/>
          <w:sz w:val="20"/>
          <w:szCs w:val="22"/>
        </w:rPr>
        <w:t xml:space="preserve">, az abban foglalt tájékoztatást tudomásul </w:t>
      </w:r>
      <w:proofErr w:type="gramStart"/>
      <w:r w:rsidR="00B1605B" w:rsidRPr="005A5972">
        <w:rPr>
          <w:rFonts w:ascii="Roboto" w:hAnsi="Roboto"/>
          <w:i w:val="0"/>
          <w:color w:val="000000"/>
          <w:sz w:val="20"/>
          <w:szCs w:val="22"/>
        </w:rPr>
        <w:t>vettük  és</w:t>
      </w:r>
      <w:proofErr w:type="gramEnd"/>
      <w:r w:rsidR="00B1605B" w:rsidRPr="005A5972">
        <w:rPr>
          <w:rFonts w:ascii="Roboto" w:hAnsi="Roboto"/>
          <w:i w:val="0"/>
          <w:color w:val="000000"/>
          <w:sz w:val="20"/>
          <w:szCs w:val="22"/>
        </w:rPr>
        <w:t xml:space="preserve"> elfogadjuk</w:t>
      </w:r>
      <w:r w:rsidR="004939D7" w:rsidRPr="005A5972">
        <w:rPr>
          <w:rFonts w:ascii="Roboto" w:hAnsi="Roboto"/>
          <w:i w:val="0"/>
          <w:color w:val="000000"/>
          <w:sz w:val="20"/>
          <w:szCs w:val="22"/>
        </w:rPr>
        <w:t xml:space="preserve">. </w:t>
      </w:r>
    </w:p>
    <w:p w14:paraId="23B9E8DD" w14:textId="416CDA78" w:rsidR="00E1216A" w:rsidRPr="005A5972" w:rsidRDefault="00630768" w:rsidP="00570313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0"/>
          <w:szCs w:val="22"/>
        </w:rPr>
      </w:pP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A MEHIB tájékoztatott arról, hogy a C módozatú biztosítási termék Általános szerződési feltételeinek </w:t>
      </w:r>
      <w:r w:rsidR="00E00731" w:rsidRPr="005A5972">
        <w:rPr>
          <w:rFonts w:ascii="Roboto" w:hAnsi="Roboto"/>
          <w:i w:val="0"/>
          <w:color w:val="000000"/>
          <w:sz w:val="20"/>
          <w:szCs w:val="22"/>
        </w:rPr>
        <w:t>I. rész 4. pontja módosult</w:t>
      </w:r>
      <w:r w:rsidR="006E49AD" w:rsidRPr="005A5972">
        <w:rPr>
          <w:rFonts w:ascii="Roboto" w:hAnsi="Roboto"/>
          <w:i w:val="0"/>
          <w:color w:val="000000"/>
          <w:sz w:val="20"/>
          <w:szCs w:val="22"/>
        </w:rPr>
        <w:t xml:space="preserve">, amely alapján </w:t>
      </w:r>
      <w:r w:rsidR="006E49AD" w:rsidRPr="005A5972">
        <w:rPr>
          <w:rFonts w:ascii="Roboto" w:hAnsi="Roboto"/>
          <w:color w:val="000000"/>
          <w:sz w:val="20"/>
          <w:szCs w:val="22"/>
        </w:rPr>
        <w:t>a biztosítási szerződés részét képezi a hitellimit-</w:t>
      </w:r>
      <w:proofErr w:type="spellStart"/>
      <w:r w:rsidR="006E49AD" w:rsidRPr="005A5972">
        <w:rPr>
          <w:rFonts w:ascii="Roboto" w:hAnsi="Roboto"/>
          <w:color w:val="000000"/>
          <w:sz w:val="20"/>
          <w:szCs w:val="22"/>
        </w:rPr>
        <w:t>kérelmi</w:t>
      </w:r>
      <w:proofErr w:type="spellEnd"/>
      <w:r w:rsidR="006E49AD" w:rsidRPr="005A5972">
        <w:rPr>
          <w:rFonts w:ascii="Roboto" w:hAnsi="Roboto"/>
          <w:color w:val="000000"/>
          <w:sz w:val="20"/>
          <w:szCs w:val="22"/>
        </w:rPr>
        <w:t xml:space="preserve"> lap is</w:t>
      </w:r>
      <w:r w:rsidR="00E00731" w:rsidRPr="005A5972">
        <w:rPr>
          <w:rFonts w:ascii="Roboto" w:hAnsi="Roboto"/>
          <w:color w:val="000000"/>
          <w:sz w:val="20"/>
          <w:szCs w:val="22"/>
        </w:rPr>
        <w:t>.</w:t>
      </w:r>
    </w:p>
    <w:p w14:paraId="5AC9D910" w14:textId="790A2C21" w:rsidR="006E49AD" w:rsidRPr="005A5972" w:rsidRDefault="006E49AD" w:rsidP="00570313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0"/>
          <w:szCs w:val="22"/>
        </w:rPr>
      </w:pPr>
      <w:r w:rsidRPr="005A5972">
        <w:rPr>
          <w:rFonts w:ascii="Roboto" w:hAnsi="Roboto"/>
          <w:i w:val="0"/>
          <w:color w:val="000000"/>
          <w:sz w:val="20"/>
          <w:szCs w:val="22"/>
        </w:rPr>
        <w:t>A MEHIB tájékoztatott arról, hogy az Általános szerződési feltételek VI.</w:t>
      </w:r>
      <w:r w:rsidR="00794E3A" w:rsidRPr="005A5972">
        <w:rPr>
          <w:rFonts w:ascii="Roboto" w:hAnsi="Roboto"/>
          <w:i w:val="0"/>
          <w:color w:val="000000"/>
          <w:sz w:val="20"/>
          <w:szCs w:val="22"/>
        </w:rPr>
        <w:t xml:space="preserve"> 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rész 3. pontja alapján a Biztosító jogosult a </w:t>
      </w:r>
      <w:r w:rsidRPr="005A5972">
        <w:rPr>
          <w:rFonts w:ascii="Roboto" w:hAnsi="Roboto"/>
          <w:color w:val="000000"/>
          <w:sz w:val="20"/>
          <w:szCs w:val="22"/>
        </w:rPr>
        <w:t>hitellimit csökkentésről, felfüggesztésről és visszavonásról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 </w:t>
      </w:r>
      <w:r w:rsidR="00FA3911" w:rsidRPr="005A5972">
        <w:rPr>
          <w:rFonts w:ascii="Roboto" w:hAnsi="Roboto"/>
          <w:i w:val="0"/>
          <w:color w:val="000000"/>
          <w:sz w:val="20"/>
          <w:szCs w:val="22"/>
        </w:rPr>
        <w:t xml:space="preserve">az Üzletszabályzat előírásai alapján </w:t>
      </w:r>
      <w:r w:rsidR="00FA3911" w:rsidRPr="005A5972">
        <w:rPr>
          <w:rFonts w:ascii="Roboto" w:hAnsi="Roboto"/>
          <w:color w:val="000000"/>
          <w:sz w:val="20"/>
          <w:szCs w:val="22"/>
        </w:rPr>
        <w:t>emailben is értesíteni,</w:t>
      </w:r>
      <w:r w:rsidR="00FA3911" w:rsidRPr="005A5972">
        <w:rPr>
          <w:rFonts w:ascii="Roboto" w:hAnsi="Roboto"/>
          <w:i w:val="0"/>
          <w:color w:val="000000"/>
          <w:sz w:val="20"/>
          <w:szCs w:val="22"/>
        </w:rPr>
        <w:t xml:space="preserve"> mely esetben az az </w:t>
      </w:r>
      <w:r w:rsidR="00FA3911" w:rsidRPr="005A5972">
        <w:rPr>
          <w:rFonts w:ascii="Roboto" w:hAnsi="Roboto"/>
          <w:color w:val="000000"/>
          <w:sz w:val="20"/>
          <w:szCs w:val="22"/>
        </w:rPr>
        <w:t>elektronikus üzenet Biztosító általi elküldését követő 2.</w:t>
      </w:r>
      <w:r w:rsidR="00570313" w:rsidRPr="005A5972">
        <w:rPr>
          <w:rFonts w:ascii="Roboto" w:hAnsi="Roboto"/>
          <w:color w:val="000000"/>
          <w:sz w:val="20"/>
          <w:szCs w:val="22"/>
        </w:rPr>
        <w:t xml:space="preserve"> </w:t>
      </w:r>
      <w:r w:rsidR="00FA3911" w:rsidRPr="005A5972">
        <w:rPr>
          <w:rFonts w:ascii="Roboto" w:hAnsi="Roboto"/>
          <w:color w:val="000000"/>
          <w:sz w:val="20"/>
          <w:szCs w:val="22"/>
        </w:rPr>
        <w:t xml:space="preserve">munkanapon 24. órakor lép hatályba. </w:t>
      </w:r>
    </w:p>
    <w:p w14:paraId="33B2D539" w14:textId="0C682C3E" w:rsidR="006E49AD" w:rsidRPr="005A5972" w:rsidRDefault="00FA3911" w:rsidP="00570313">
      <w:pPr>
        <w:pStyle w:val="Szvegtrzsbehzssal"/>
        <w:numPr>
          <w:ilvl w:val="0"/>
          <w:numId w:val="2"/>
        </w:numPr>
        <w:rPr>
          <w:rFonts w:ascii="Roboto" w:hAnsi="Roboto"/>
          <w:color w:val="000000"/>
          <w:sz w:val="20"/>
          <w:szCs w:val="22"/>
        </w:rPr>
      </w:pP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A MEHIB tájékoztatott arról, hogy az Általános </w:t>
      </w:r>
      <w:r w:rsidR="00E00731" w:rsidRPr="005A5972">
        <w:rPr>
          <w:rFonts w:ascii="Roboto" w:hAnsi="Roboto"/>
          <w:i w:val="0"/>
          <w:color w:val="000000"/>
          <w:sz w:val="20"/>
          <w:szCs w:val="22"/>
        </w:rPr>
        <w:t>szerződési feltételek XI.</w:t>
      </w:r>
      <w:r w:rsidR="00794E3A" w:rsidRPr="005A5972">
        <w:rPr>
          <w:rFonts w:ascii="Roboto" w:hAnsi="Roboto"/>
          <w:i w:val="0"/>
          <w:color w:val="000000"/>
          <w:sz w:val="20"/>
          <w:szCs w:val="22"/>
        </w:rPr>
        <w:t xml:space="preserve"> </w:t>
      </w:r>
      <w:r w:rsidR="00E00731" w:rsidRPr="005A5972">
        <w:rPr>
          <w:rFonts w:ascii="Roboto" w:hAnsi="Roboto"/>
          <w:i w:val="0"/>
          <w:color w:val="000000"/>
          <w:sz w:val="20"/>
          <w:szCs w:val="22"/>
        </w:rPr>
        <w:t>rész 1.2.c</w:t>
      </w:r>
      <w:r w:rsidRPr="005A5972">
        <w:rPr>
          <w:rFonts w:ascii="Roboto" w:hAnsi="Roboto"/>
          <w:i w:val="0"/>
          <w:color w:val="000000"/>
          <w:sz w:val="20"/>
          <w:szCs w:val="22"/>
        </w:rPr>
        <w:t xml:space="preserve">. pontja alapján </w:t>
      </w:r>
      <w:r w:rsidR="00E00731" w:rsidRPr="005A5972">
        <w:rPr>
          <w:rFonts w:ascii="Roboto" w:hAnsi="Roboto"/>
          <w:i w:val="0"/>
          <w:color w:val="000000"/>
          <w:sz w:val="20"/>
          <w:szCs w:val="22"/>
        </w:rPr>
        <w:t xml:space="preserve">mentesülhet a biztosítási szolgáltatás megfizetése alól, amennyiben bizonyítható, hogy a biztosított részt vett az </w:t>
      </w:r>
      <w:r w:rsidR="00E00731" w:rsidRPr="005A5972">
        <w:rPr>
          <w:rFonts w:ascii="Roboto" w:hAnsi="Roboto"/>
          <w:color w:val="000000"/>
          <w:sz w:val="20"/>
          <w:szCs w:val="22"/>
        </w:rPr>
        <w:t>ügylettel kapcsolatos vesztegetésben vagy az ügylettel kapcsolatos korrupcióról volt tudomása.</w:t>
      </w:r>
    </w:p>
    <w:p w14:paraId="57C5B974" w14:textId="2B170C6F" w:rsidR="000C6488" w:rsidRPr="005A5972" w:rsidRDefault="000C6488" w:rsidP="00F1750A">
      <w:pPr>
        <w:pStyle w:val="Szvegtrzsbehzssal"/>
        <w:ind w:left="1800"/>
        <w:rPr>
          <w:rFonts w:ascii="Roboto" w:hAnsi="Roboto"/>
          <w:i w:val="0"/>
          <w:sz w:val="20"/>
          <w:szCs w:val="22"/>
        </w:rPr>
      </w:pPr>
    </w:p>
    <w:p w14:paraId="5768801D" w14:textId="77777777" w:rsidR="00937723" w:rsidRPr="005A5972" w:rsidRDefault="00937723" w:rsidP="00937723">
      <w:pPr>
        <w:pStyle w:val="Szvegtrzsbehzssal"/>
        <w:rPr>
          <w:rFonts w:ascii="Roboto" w:hAnsi="Roboto"/>
          <w:i w:val="0"/>
          <w:sz w:val="20"/>
          <w:szCs w:val="22"/>
        </w:rPr>
      </w:pPr>
    </w:p>
    <w:p w14:paraId="65989FF5" w14:textId="0FD202F3" w:rsidR="00937723" w:rsidRPr="005A5972" w:rsidRDefault="006F67D5" w:rsidP="00151038">
      <w:pPr>
        <w:pStyle w:val="Szvegtrzsbehzssal"/>
        <w:ind w:left="0"/>
        <w:rPr>
          <w:rFonts w:ascii="Roboto" w:hAnsi="Roboto"/>
          <w:i w:val="0"/>
          <w:sz w:val="22"/>
          <w:szCs w:val="22"/>
        </w:rPr>
      </w:pPr>
      <w:r w:rsidRPr="005A5972">
        <w:rPr>
          <w:rFonts w:ascii="Roboto" w:hAnsi="Roboto"/>
          <w:i w:val="0"/>
          <w:sz w:val="22"/>
          <w:szCs w:val="22"/>
        </w:rPr>
        <w:t>Dátum (hely, időpont): …………………………………….</w:t>
      </w:r>
    </w:p>
    <w:p w14:paraId="2B3D5977" w14:textId="77777777" w:rsidR="00937723" w:rsidRPr="005A5972" w:rsidRDefault="00937723" w:rsidP="00937723">
      <w:pPr>
        <w:pStyle w:val="Szvegtrzsbehzssal"/>
        <w:ind w:left="1800"/>
        <w:rPr>
          <w:rFonts w:ascii="Roboto" w:hAnsi="Roboto"/>
          <w:i w:val="0"/>
          <w:sz w:val="22"/>
          <w:szCs w:val="22"/>
        </w:rPr>
      </w:pPr>
    </w:p>
    <w:p w14:paraId="6B9DED70" w14:textId="77777777" w:rsidR="00937723" w:rsidRPr="005A5972" w:rsidRDefault="00937723" w:rsidP="00937723">
      <w:pPr>
        <w:pStyle w:val="Szvegtrzsbehzssal"/>
        <w:ind w:left="1800"/>
        <w:rPr>
          <w:rFonts w:ascii="Roboto" w:hAnsi="Roboto"/>
          <w:i w:val="0"/>
          <w:sz w:val="22"/>
          <w:szCs w:val="22"/>
        </w:rPr>
      </w:pPr>
    </w:p>
    <w:p w14:paraId="24AADF45" w14:textId="77777777" w:rsidR="00937723" w:rsidRPr="005A5972" w:rsidRDefault="00937723" w:rsidP="00937723">
      <w:pPr>
        <w:pStyle w:val="Szvegtrzsbehzssal"/>
        <w:ind w:left="1800"/>
        <w:rPr>
          <w:rFonts w:ascii="Roboto" w:hAnsi="Roboto"/>
          <w:i w:val="0"/>
          <w:sz w:val="22"/>
          <w:szCs w:val="22"/>
        </w:rPr>
      </w:pPr>
    </w:p>
    <w:p w14:paraId="4A441E07" w14:textId="77777777" w:rsidR="00937723" w:rsidRPr="005A5972" w:rsidRDefault="00937723" w:rsidP="00937723">
      <w:pPr>
        <w:pStyle w:val="Szvegtrzsbehzssal"/>
        <w:ind w:left="1800"/>
        <w:rPr>
          <w:rFonts w:ascii="Roboto" w:hAnsi="Roboto"/>
          <w:i w:val="0"/>
          <w:sz w:val="22"/>
          <w:szCs w:val="22"/>
        </w:rPr>
      </w:pPr>
    </w:p>
    <w:p w14:paraId="3240C2B8" w14:textId="67222C1B" w:rsidR="00937723" w:rsidRPr="005A5972" w:rsidRDefault="00C96C52" w:rsidP="00937723">
      <w:pPr>
        <w:pStyle w:val="Szvegtrzsbehzssal"/>
        <w:ind w:left="3402"/>
        <w:rPr>
          <w:rFonts w:ascii="Roboto" w:hAnsi="Roboto"/>
          <w:i w:val="0"/>
          <w:sz w:val="22"/>
          <w:szCs w:val="22"/>
        </w:rPr>
      </w:pP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Pr="005A5972">
        <w:rPr>
          <w:rFonts w:ascii="Roboto" w:hAnsi="Roboto"/>
          <w:i w:val="0"/>
          <w:sz w:val="22"/>
          <w:szCs w:val="22"/>
        </w:rPr>
        <w:tab/>
      </w:r>
      <w:r w:rsidR="005A5972">
        <w:rPr>
          <w:rFonts w:ascii="Roboto" w:hAnsi="Roboto"/>
          <w:i w:val="0"/>
          <w:sz w:val="22"/>
          <w:szCs w:val="22"/>
        </w:rPr>
        <w:tab/>
      </w:r>
      <w:r w:rsidR="005A5972">
        <w:rPr>
          <w:rFonts w:ascii="Roboto" w:hAnsi="Roboto"/>
          <w:i w:val="0"/>
          <w:sz w:val="22"/>
          <w:szCs w:val="22"/>
        </w:rPr>
        <w:tab/>
      </w:r>
      <w:r w:rsidR="005A5972">
        <w:rPr>
          <w:rFonts w:ascii="Roboto" w:hAnsi="Roboto"/>
          <w:i w:val="0"/>
          <w:sz w:val="22"/>
          <w:szCs w:val="22"/>
        </w:rPr>
        <w:tab/>
        <w:t xml:space="preserve">                   </w:t>
      </w:r>
      <w:r w:rsidRPr="005A5972">
        <w:rPr>
          <w:rFonts w:ascii="Roboto" w:hAnsi="Roboto"/>
          <w:i w:val="0"/>
          <w:sz w:val="22"/>
          <w:szCs w:val="22"/>
        </w:rPr>
        <w:t>……...……………………………………</w:t>
      </w:r>
      <w:r w:rsidR="005A5972">
        <w:rPr>
          <w:rFonts w:ascii="Roboto" w:hAnsi="Roboto"/>
          <w:i w:val="0"/>
          <w:sz w:val="22"/>
          <w:szCs w:val="22"/>
        </w:rPr>
        <w:t>……………..</w:t>
      </w:r>
    </w:p>
    <w:p w14:paraId="797ACDF4" w14:textId="0C705703" w:rsidR="00C96C52" w:rsidRPr="005A5972" w:rsidRDefault="00937723" w:rsidP="00937723">
      <w:pPr>
        <w:pStyle w:val="Szvegtrzsbehzssal"/>
        <w:ind w:left="3402"/>
        <w:rPr>
          <w:rFonts w:ascii="Roboto" w:hAnsi="Roboto"/>
          <w:color w:val="000000"/>
          <w:sz w:val="22"/>
          <w:szCs w:val="22"/>
        </w:rPr>
      </w:pPr>
      <w:r w:rsidRPr="005A5972">
        <w:rPr>
          <w:rFonts w:ascii="Roboto" w:hAnsi="Roboto"/>
          <w:i w:val="0"/>
          <w:sz w:val="22"/>
          <w:szCs w:val="22"/>
        </w:rPr>
        <w:t xml:space="preserve">                    </w:t>
      </w:r>
      <w:r w:rsidR="005A5972">
        <w:rPr>
          <w:rFonts w:ascii="Roboto" w:hAnsi="Roboto"/>
          <w:i w:val="0"/>
          <w:sz w:val="22"/>
          <w:szCs w:val="22"/>
        </w:rPr>
        <w:t xml:space="preserve">                                 </w:t>
      </w:r>
      <w:bookmarkStart w:id="0" w:name="_GoBack"/>
      <w:bookmarkEnd w:id="0"/>
      <w:r w:rsidR="00C96C52" w:rsidRPr="005A5972">
        <w:rPr>
          <w:rFonts w:ascii="Roboto" w:hAnsi="Roboto"/>
          <w:color w:val="000000"/>
          <w:sz w:val="22"/>
          <w:szCs w:val="22"/>
        </w:rPr>
        <w:t>cégszerű aláírás</w:t>
      </w:r>
    </w:p>
    <w:sectPr w:rsidR="00C96C52" w:rsidRPr="005A5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D717D" w14:textId="77777777" w:rsidR="006D0E2B" w:rsidRDefault="006D0E2B" w:rsidP="006D0E2B">
      <w:r>
        <w:separator/>
      </w:r>
    </w:p>
  </w:endnote>
  <w:endnote w:type="continuationSeparator" w:id="0">
    <w:p w14:paraId="6B509C11" w14:textId="77777777" w:rsidR="006D0E2B" w:rsidRDefault="006D0E2B" w:rsidP="006D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F67E" w14:textId="32AA0EDE" w:rsidR="00151038" w:rsidRDefault="006D0E2B" w:rsidP="00151038">
    <w:pPr>
      <w:pStyle w:val="lfej"/>
      <w:rPr>
        <w:b/>
        <w:sz w:val="20"/>
        <w:szCs w:val="20"/>
      </w:rPr>
    </w:pPr>
    <w:r w:rsidRPr="006D0E2B">
      <w:rPr>
        <w:b/>
        <w:sz w:val="20"/>
        <w:szCs w:val="20"/>
      </w:rPr>
      <w:t>C kötvényhez</w:t>
    </w:r>
    <w:r w:rsidR="00656394">
      <w:rPr>
        <w:b/>
        <w:sz w:val="20"/>
        <w:szCs w:val="20"/>
      </w:rPr>
      <w:t xml:space="preserve"> / évfordulókor</w:t>
    </w:r>
    <w:r w:rsidR="00151038">
      <w:rPr>
        <w:b/>
        <w:sz w:val="20"/>
        <w:szCs w:val="20"/>
      </w:rPr>
      <w:t>/</w:t>
    </w:r>
    <w:r w:rsidR="00151038" w:rsidRPr="00151038">
      <w:rPr>
        <w:b/>
        <w:sz w:val="20"/>
        <w:szCs w:val="20"/>
      </w:rPr>
      <w:t xml:space="preserve"> </w:t>
    </w:r>
    <w:r w:rsidR="00151038">
      <w:rPr>
        <w:b/>
        <w:sz w:val="20"/>
        <w:szCs w:val="20"/>
      </w:rPr>
      <w:t>v20</w:t>
    </w:r>
    <w:r w:rsidR="00E00731">
      <w:rPr>
        <w:b/>
        <w:sz w:val="20"/>
        <w:szCs w:val="20"/>
      </w:rPr>
      <w:t>20.06.01.</w:t>
    </w:r>
  </w:p>
  <w:p w14:paraId="049CD815" w14:textId="62643BE7" w:rsidR="006D0E2B" w:rsidRPr="006D0E2B" w:rsidRDefault="006D0E2B">
    <w:pPr>
      <w:pStyle w:val="llb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2C78" w14:textId="77777777" w:rsidR="006D0E2B" w:rsidRDefault="006D0E2B" w:rsidP="006D0E2B">
      <w:r>
        <w:separator/>
      </w:r>
    </w:p>
  </w:footnote>
  <w:footnote w:type="continuationSeparator" w:id="0">
    <w:p w14:paraId="5D89BA46" w14:textId="77777777" w:rsidR="006D0E2B" w:rsidRDefault="006D0E2B" w:rsidP="006D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1913"/>
      <w:gridCol w:w="3522"/>
    </w:tblGrid>
    <w:tr w:rsidR="005A5972" w:rsidRPr="00894918" w14:paraId="08955479" w14:textId="77777777" w:rsidTr="008D7090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07DE76C9" w14:textId="77777777" w:rsidR="005A5972" w:rsidRPr="00894918" w:rsidRDefault="005A5972" w:rsidP="005A5972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1" w:name="OLE_LINK1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3D66C17" wp14:editId="33FD88CC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3" w:type="dxa"/>
          <w:shd w:val="clear" w:color="auto" w:fill="auto"/>
          <w:vAlign w:val="center"/>
        </w:tcPr>
        <w:p w14:paraId="7C7FC47F" w14:textId="77777777" w:rsidR="005A5972" w:rsidRPr="00894918" w:rsidRDefault="005A5972" w:rsidP="005A5972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4CA24747" w14:textId="77777777" w:rsidR="005A5972" w:rsidRPr="00894918" w:rsidRDefault="005A5972" w:rsidP="005A5972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2075B6CE" wp14:editId="5EF2B541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F201BF" w14:textId="64A9DCA4" w:rsidR="006D0E2B" w:rsidRPr="005A5972" w:rsidRDefault="00065819" w:rsidP="006D0E2B">
    <w:pPr>
      <w:pStyle w:val="lfej"/>
      <w:jc w:val="right"/>
      <w:rPr>
        <w:rFonts w:ascii="Roboto" w:hAnsi="Roboto"/>
        <w:i/>
        <w:sz w:val="20"/>
        <w:szCs w:val="20"/>
      </w:rPr>
    </w:pPr>
    <w:r w:rsidRPr="005A5972">
      <w:rPr>
        <w:rFonts w:ascii="Roboto" w:hAnsi="Roboto"/>
        <w:i/>
        <w:sz w:val="20"/>
        <w:szCs w:val="20"/>
      </w:rPr>
      <w:t>v20</w:t>
    </w:r>
    <w:r w:rsidR="00226719" w:rsidRPr="005A5972">
      <w:rPr>
        <w:rFonts w:ascii="Roboto" w:hAnsi="Roboto"/>
        <w:i/>
        <w:sz w:val="20"/>
        <w:szCs w:val="20"/>
      </w:rPr>
      <w:t>20</w:t>
    </w:r>
    <w:r w:rsidR="00623624" w:rsidRPr="005A5972">
      <w:rPr>
        <w:rFonts w:ascii="Roboto" w:hAnsi="Roboto"/>
        <w:i/>
        <w:sz w:val="20"/>
        <w:szCs w:val="20"/>
      </w:rPr>
      <w:t>-</w:t>
    </w:r>
    <w:r w:rsidR="00226719" w:rsidRPr="005A5972">
      <w:rPr>
        <w:rFonts w:ascii="Roboto" w:hAnsi="Roboto"/>
        <w:i/>
        <w:sz w:val="20"/>
        <w:szCs w:val="20"/>
      </w:rPr>
      <w:t>06</w:t>
    </w:r>
    <w:r w:rsidR="00623624" w:rsidRPr="005A5972">
      <w:rPr>
        <w:rFonts w:ascii="Roboto" w:hAnsi="Roboto"/>
        <w:i/>
        <w:sz w:val="20"/>
        <w:szCs w:val="20"/>
      </w:rPr>
      <w:t>-</w:t>
    </w:r>
    <w:r w:rsidR="004A7FEF" w:rsidRPr="005A5972">
      <w:rPr>
        <w:rFonts w:ascii="Roboto" w:hAnsi="Roboto"/>
        <w:i/>
        <w:sz w:val="20"/>
        <w:szCs w:val="20"/>
      </w:rPr>
      <w:t>01</w:t>
    </w:r>
  </w:p>
  <w:bookmarkEnd w:id="1"/>
  <w:p w14:paraId="79D704DD" w14:textId="77777777" w:rsidR="00065819" w:rsidRPr="006D0E2B" w:rsidRDefault="00065819" w:rsidP="006D0E2B">
    <w:pPr>
      <w:pStyle w:val="lfej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44E"/>
    <w:multiLevelType w:val="hybridMultilevel"/>
    <w:tmpl w:val="2D0447C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5A7845"/>
    <w:multiLevelType w:val="hybridMultilevel"/>
    <w:tmpl w:val="AC442C4E"/>
    <w:lvl w:ilvl="0" w:tplc="38C6834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D2AFB"/>
    <w:multiLevelType w:val="hybridMultilevel"/>
    <w:tmpl w:val="7AFA5A4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0B93E98"/>
    <w:multiLevelType w:val="hybridMultilevel"/>
    <w:tmpl w:val="D5281AD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4E"/>
    <w:rsid w:val="000013D9"/>
    <w:rsid w:val="00004276"/>
    <w:rsid w:val="00040927"/>
    <w:rsid w:val="00065819"/>
    <w:rsid w:val="0007032B"/>
    <w:rsid w:val="000851C7"/>
    <w:rsid w:val="000943FA"/>
    <w:rsid w:val="000A4629"/>
    <w:rsid w:val="000C6488"/>
    <w:rsid w:val="00110D4D"/>
    <w:rsid w:val="00151038"/>
    <w:rsid w:val="001673E9"/>
    <w:rsid w:val="00187821"/>
    <w:rsid w:val="00194A9F"/>
    <w:rsid w:val="001F5C2A"/>
    <w:rsid w:val="00202470"/>
    <w:rsid w:val="00202B61"/>
    <w:rsid w:val="002147E5"/>
    <w:rsid w:val="00226719"/>
    <w:rsid w:val="002B4150"/>
    <w:rsid w:val="002D3D5A"/>
    <w:rsid w:val="00320AC6"/>
    <w:rsid w:val="003253F8"/>
    <w:rsid w:val="00325450"/>
    <w:rsid w:val="003814A5"/>
    <w:rsid w:val="00381875"/>
    <w:rsid w:val="003C049A"/>
    <w:rsid w:val="004323C7"/>
    <w:rsid w:val="004617A5"/>
    <w:rsid w:val="004939D7"/>
    <w:rsid w:val="004A6D80"/>
    <w:rsid w:val="004A7FEF"/>
    <w:rsid w:val="005103C9"/>
    <w:rsid w:val="00522B7B"/>
    <w:rsid w:val="0052606B"/>
    <w:rsid w:val="00543C1F"/>
    <w:rsid w:val="0056739E"/>
    <w:rsid w:val="00570313"/>
    <w:rsid w:val="00571C4C"/>
    <w:rsid w:val="005726A9"/>
    <w:rsid w:val="00596453"/>
    <w:rsid w:val="00596CD7"/>
    <w:rsid w:val="005A5972"/>
    <w:rsid w:val="005C2A3A"/>
    <w:rsid w:val="005C692B"/>
    <w:rsid w:val="00612424"/>
    <w:rsid w:val="00621DA1"/>
    <w:rsid w:val="00623624"/>
    <w:rsid w:val="00630768"/>
    <w:rsid w:val="00637A62"/>
    <w:rsid w:val="00656394"/>
    <w:rsid w:val="006C1344"/>
    <w:rsid w:val="006C6F87"/>
    <w:rsid w:val="006D0E2B"/>
    <w:rsid w:val="006D13DF"/>
    <w:rsid w:val="006D42F6"/>
    <w:rsid w:val="006E49AD"/>
    <w:rsid w:val="006F67D5"/>
    <w:rsid w:val="00785145"/>
    <w:rsid w:val="00785DF9"/>
    <w:rsid w:val="00786A8F"/>
    <w:rsid w:val="007933C7"/>
    <w:rsid w:val="00794E3A"/>
    <w:rsid w:val="007A0E68"/>
    <w:rsid w:val="007E2A19"/>
    <w:rsid w:val="007E7A9D"/>
    <w:rsid w:val="00824EDA"/>
    <w:rsid w:val="008A697D"/>
    <w:rsid w:val="008E721E"/>
    <w:rsid w:val="008F14FC"/>
    <w:rsid w:val="008F197E"/>
    <w:rsid w:val="009076E3"/>
    <w:rsid w:val="00911C7E"/>
    <w:rsid w:val="00927109"/>
    <w:rsid w:val="00937723"/>
    <w:rsid w:val="009D2D33"/>
    <w:rsid w:val="009D3114"/>
    <w:rsid w:val="009D36C5"/>
    <w:rsid w:val="009E56B4"/>
    <w:rsid w:val="00A3367D"/>
    <w:rsid w:val="00A75B9A"/>
    <w:rsid w:val="00AB7C70"/>
    <w:rsid w:val="00AC0AD5"/>
    <w:rsid w:val="00AF366E"/>
    <w:rsid w:val="00B14B44"/>
    <w:rsid w:val="00B1605B"/>
    <w:rsid w:val="00B3532E"/>
    <w:rsid w:val="00B46034"/>
    <w:rsid w:val="00B83555"/>
    <w:rsid w:val="00C23023"/>
    <w:rsid w:val="00C37C8F"/>
    <w:rsid w:val="00C640AD"/>
    <w:rsid w:val="00C9272A"/>
    <w:rsid w:val="00C958EF"/>
    <w:rsid w:val="00C96C52"/>
    <w:rsid w:val="00D117FC"/>
    <w:rsid w:val="00D42160"/>
    <w:rsid w:val="00D56005"/>
    <w:rsid w:val="00DB694E"/>
    <w:rsid w:val="00DD0F4C"/>
    <w:rsid w:val="00DD3ACE"/>
    <w:rsid w:val="00DE1377"/>
    <w:rsid w:val="00E00731"/>
    <w:rsid w:val="00E035CB"/>
    <w:rsid w:val="00E04DDE"/>
    <w:rsid w:val="00E1216A"/>
    <w:rsid w:val="00EB6ED5"/>
    <w:rsid w:val="00EC59A4"/>
    <w:rsid w:val="00ED131F"/>
    <w:rsid w:val="00EF096D"/>
    <w:rsid w:val="00F02B52"/>
    <w:rsid w:val="00F145A3"/>
    <w:rsid w:val="00F1750A"/>
    <w:rsid w:val="00FA3911"/>
    <w:rsid w:val="00FD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9636E"/>
  <w15:docId w15:val="{F5A86FCB-0F06-4470-B4F7-C6B47252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pPr>
      <w:ind w:left="108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596453"/>
    <w:pPr>
      <w:ind w:left="708"/>
    </w:pPr>
  </w:style>
  <w:style w:type="character" w:customStyle="1" w:styleId="SzvegtrzsbehzssalChar">
    <w:name w:val="Szövegtörzs behúzással Char"/>
    <w:basedOn w:val="Bekezdsalapbettpusa"/>
    <w:link w:val="Szvegtrzsbehzssal"/>
    <w:rsid w:val="006F67D5"/>
    <w:rPr>
      <w:i/>
      <w:iCs/>
      <w:sz w:val="24"/>
      <w:szCs w:val="24"/>
    </w:rPr>
  </w:style>
  <w:style w:type="paragraph" w:styleId="Buborkszveg">
    <w:name w:val="Balloon Text"/>
    <w:basedOn w:val="Norml"/>
    <w:link w:val="BuborkszvegChar"/>
    <w:rsid w:val="00E1216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1216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rsid w:val="00E121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1216A"/>
    <w:rPr>
      <w:rFonts w:eastAsia="SimSu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1216A"/>
    <w:rPr>
      <w:rFonts w:eastAsia="SimSun"/>
      <w:lang w:val="en-GB" w:eastAsia="zh-CN"/>
    </w:rPr>
  </w:style>
  <w:style w:type="paragraph" w:customStyle="1" w:styleId="Default">
    <w:name w:val="Default"/>
    <w:rsid w:val="00E121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1216A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rsid w:val="00C640AD"/>
    <w:rPr>
      <w:rFonts w:eastAsia="Times New Roman"/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rsid w:val="00C640AD"/>
    <w:rPr>
      <w:rFonts w:eastAsia="SimSun"/>
      <w:b/>
      <w:bCs/>
      <w:lang w:val="en-GB" w:eastAsia="zh-CN"/>
    </w:rPr>
  </w:style>
  <w:style w:type="paragraph" w:styleId="Vltozat">
    <w:name w:val="Revision"/>
    <w:hidden/>
    <w:uiPriority w:val="99"/>
    <w:semiHidden/>
    <w:rsid w:val="00C640AD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6D0E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0E2B"/>
    <w:rPr>
      <w:sz w:val="24"/>
      <w:szCs w:val="24"/>
    </w:rPr>
  </w:style>
  <w:style w:type="paragraph" w:styleId="llb">
    <w:name w:val="footer"/>
    <w:basedOn w:val="Norml"/>
    <w:link w:val="llbChar"/>
    <w:rsid w:val="006D0E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D0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2020-06-16T22:00:00+00:00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</Term_x00e9_k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1FA3-19F3-41CB-86E8-5F19AC2A2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093CF-E670-4D4C-8A1F-EE631CA0E65D}">
  <ds:schemaRefs>
    <ds:schemaRef ds:uri="http://www.w3.org/XML/1998/namespace"/>
    <ds:schemaRef ds:uri="92919375-b1ae-49c1-881a-4422dac2dbfd"/>
    <ds:schemaRef ds:uri="http://schemas.openxmlformats.org/package/2006/metadata/core-properties"/>
    <ds:schemaRef ds:uri="http://schemas.microsoft.com/office/infopath/2007/PartnerControls"/>
    <ds:schemaRef ds:uri="adbf55d2-ac08-4a4f-9b5c-1d541779c8df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FC4A6D-6339-4736-A206-5FFD076A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D12A9-7826-4865-A452-EFBA4273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Nyilatkozat</vt:lpstr>
      <vt:lpstr>Nyilatkozat</vt:lpstr>
    </vt:vector>
  </TitlesOfParts>
  <Company>Magyar Exporthitel Biztosító Rt.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abiczyk</dc:creator>
  <cp:lastModifiedBy>Girán Katalin</cp:lastModifiedBy>
  <cp:revision>2</cp:revision>
  <cp:lastPrinted>2018-10-04T14:14:00Z</cp:lastPrinted>
  <dcterms:created xsi:type="dcterms:W3CDTF">2024-04-23T14:08:00Z</dcterms:created>
  <dcterms:modified xsi:type="dcterms:W3CDTF">2024-04-23T14:08:00Z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